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C" w:rsidRDefault="00B05BBC" w:rsidP="00B05BBC">
      <w:pPr>
        <w:spacing w:after="0"/>
        <w:ind w:firstLine="450"/>
        <w:rPr>
          <w:lang w:val="en-US"/>
        </w:rPr>
      </w:pPr>
      <w:r>
        <w:rPr>
          <w:b/>
          <w:szCs w:val="28"/>
          <w:lang w:val="en-US"/>
        </w:rPr>
        <w:t xml:space="preserve">      </w:t>
      </w:r>
      <w:r w:rsidRPr="003C49D0">
        <w:rPr>
          <w:sz w:val="24"/>
          <w:szCs w:val="24"/>
          <w:lang w:val="en-US"/>
        </w:rPr>
        <w:t>ĐẢNG BỘ BỘ TÀI CHÍNH</w:t>
      </w:r>
      <w:r>
        <w:rPr>
          <w:lang w:val="en-US"/>
        </w:rPr>
        <w:t xml:space="preserve">                        </w:t>
      </w:r>
      <w:r w:rsidRPr="003C49D0">
        <w:rPr>
          <w:b/>
          <w:u w:val="single"/>
          <w:lang w:val="en-US"/>
        </w:rPr>
        <w:t>ĐẢNG CỘNG SẢN VIỆT NAM</w:t>
      </w:r>
    </w:p>
    <w:p w:rsidR="00B05BBC" w:rsidRDefault="00B05BBC" w:rsidP="00B05BBC">
      <w:pPr>
        <w:spacing w:after="0"/>
        <w:ind w:firstLine="450"/>
        <w:rPr>
          <w:b/>
          <w:sz w:val="24"/>
          <w:szCs w:val="24"/>
          <w:lang w:val="en-US"/>
        </w:rPr>
      </w:pPr>
      <w:r w:rsidRPr="003C49D0">
        <w:rPr>
          <w:b/>
          <w:sz w:val="24"/>
          <w:szCs w:val="24"/>
          <w:lang w:val="en-US"/>
        </w:rPr>
        <w:t>ĐẢNG ỦY HỌC VIỆN TÀI CHÍNH</w:t>
      </w:r>
    </w:p>
    <w:p w:rsidR="00B05BBC" w:rsidRDefault="00B05BBC" w:rsidP="00B05BBC">
      <w:pPr>
        <w:spacing w:after="0"/>
        <w:ind w:firstLine="450"/>
        <w:rPr>
          <w:i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*                                                 </w:t>
      </w:r>
      <w:r w:rsidRPr="003C49D0">
        <w:rPr>
          <w:i/>
          <w:szCs w:val="28"/>
          <w:lang w:val="en-US"/>
        </w:rPr>
        <w:t xml:space="preserve">Hà </w:t>
      </w:r>
      <w:r>
        <w:rPr>
          <w:i/>
          <w:szCs w:val="28"/>
          <w:lang w:val="en-US"/>
        </w:rPr>
        <w:t>N</w:t>
      </w:r>
      <w:r w:rsidRPr="003C49D0">
        <w:rPr>
          <w:i/>
          <w:szCs w:val="28"/>
          <w:lang w:val="en-US"/>
        </w:rPr>
        <w:t xml:space="preserve">ội, ngày </w:t>
      </w:r>
      <w:r w:rsidR="004B5462">
        <w:rPr>
          <w:i/>
          <w:szCs w:val="28"/>
          <w:lang w:val="en-US"/>
        </w:rPr>
        <w:t>20</w:t>
      </w:r>
      <w:r w:rsidRPr="003C49D0">
        <w:rPr>
          <w:i/>
          <w:szCs w:val="28"/>
          <w:lang w:val="en-US"/>
        </w:rPr>
        <w:t xml:space="preserve"> tháng </w:t>
      </w:r>
      <w:r w:rsidR="004B5462">
        <w:rPr>
          <w:i/>
          <w:szCs w:val="28"/>
          <w:lang w:val="en-US"/>
        </w:rPr>
        <w:t>09</w:t>
      </w:r>
      <w:r>
        <w:rPr>
          <w:i/>
          <w:szCs w:val="28"/>
          <w:lang w:val="en-US"/>
        </w:rPr>
        <w:t xml:space="preserve"> năm 2017</w:t>
      </w:r>
    </w:p>
    <w:p w:rsidR="00B05BBC" w:rsidRDefault="00B05BBC" w:rsidP="00B05BBC">
      <w:pPr>
        <w:spacing w:after="0"/>
        <w:ind w:firstLine="450"/>
        <w:rPr>
          <w:szCs w:val="28"/>
          <w:lang w:val="en-US"/>
        </w:rPr>
      </w:pPr>
      <w:r w:rsidRPr="003C49D0">
        <w:rPr>
          <w:szCs w:val="28"/>
          <w:lang w:val="en-US"/>
        </w:rPr>
        <w:t xml:space="preserve">    </w:t>
      </w:r>
      <w:r>
        <w:rPr>
          <w:szCs w:val="28"/>
          <w:lang w:val="en-US"/>
        </w:rPr>
        <w:t xml:space="preserve">      </w:t>
      </w:r>
      <w:r w:rsidRPr="003C49D0">
        <w:rPr>
          <w:szCs w:val="28"/>
          <w:lang w:val="en-US"/>
        </w:rPr>
        <w:t>Số</w:t>
      </w:r>
      <w:r w:rsidR="002F11E3">
        <w:rPr>
          <w:szCs w:val="28"/>
          <w:lang w:val="en-US"/>
        </w:rPr>
        <w:t>: 129</w:t>
      </w:r>
      <w:bookmarkStart w:id="0" w:name="_GoBack"/>
      <w:bookmarkEnd w:id="0"/>
      <w:r w:rsidR="002F11E3">
        <w:rPr>
          <w:szCs w:val="28"/>
          <w:lang w:val="en-US"/>
        </w:rPr>
        <w:t>-</w:t>
      </w:r>
      <w:r w:rsidR="003D0CA5">
        <w:rPr>
          <w:szCs w:val="28"/>
          <w:lang w:val="en-US"/>
        </w:rPr>
        <w:t>CV</w:t>
      </w:r>
      <w:r w:rsidRPr="003C49D0">
        <w:rPr>
          <w:szCs w:val="28"/>
          <w:lang w:val="en-US"/>
        </w:rPr>
        <w:t>/ĐUHV</w:t>
      </w:r>
    </w:p>
    <w:p w:rsidR="006305F1" w:rsidRDefault="006305F1" w:rsidP="006305F1">
      <w:pPr>
        <w:spacing w:after="0" w:line="240" w:lineRule="auto"/>
        <w:ind w:firstLine="425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  <w:lang w:val="en-US"/>
        </w:rPr>
        <w:t xml:space="preserve">               </w:t>
      </w:r>
      <w:r w:rsidRPr="0090335E">
        <w:rPr>
          <w:rFonts w:cs="Times New Roman"/>
          <w:i/>
          <w:sz w:val="24"/>
          <w:szCs w:val="24"/>
        </w:rPr>
        <w:t xml:space="preserve">V/v </w:t>
      </w:r>
      <w:r>
        <w:rPr>
          <w:rFonts w:cs="Times New Roman"/>
          <w:i/>
          <w:sz w:val="24"/>
          <w:szCs w:val="24"/>
          <w:lang w:val="en-US"/>
        </w:rPr>
        <w:t>gửi bài tham gia</w:t>
      </w:r>
      <w:r>
        <w:rPr>
          <w:rFonts w:cs="Times New Roman"/>
          <w:i/>
          <w:sz w:val="24"/>
          <w:szCs w:val="24"/>
        </w:rPr>
        <w:t xml:space="preserve"> </w:t>
      </w:r>
    </w:p>
    <w:p w:rsidR="006305F1" w:rsidRDefault="006305F1" w:rsidP="006305F1">
      <w:pPr>
        <w:spacing w:after="0" w:line="240" w:lineRule="auto"/>
        <w:ind w:firstLine="425"/>
        <w:rPr>
          <w:szCs w:val="28"/>
          <w:lang w:val="en-US"/>
        </w:rPr>
      </w:pPr>
      <w:r>
        <w:rPr>
          <w:rFonts w:cs="Times New Roman"/>
          <w:i/>
          <w:sz w:val="24"/>
          <w:szCs w:val="24"/>
        </w:rPr>
        <w:t>Giải báo chí</w:t>
      </w:r>
      <w:r>
        <w:rPr>
          <w:rFonts w:cs="Times New Roman"/>
          <w:i/>
          <w:sz w:val="24"/>
          <w:szCs w:val="24"/>
          <w:lang w:val="en-US"/>
        </w:rPr>
        <w:t xml:space="preserve"> </w:t>
      </w:r>
      <w:r>
        <w:rPr>
          <w:rFonts w:cs="Times New Roman"/>
          <w:i/>
          <w:sz w:val="24"/>
          <w:szCs w:val="24"/>
        </w:rPr>
        <w:t>toàn quốc</w:t>
      </w:r>
      <w:r>
        <w:rPr>
          <w:rFonts w:cs="Times New Roman"/>
          <w:i/>
          <w:sz w:val="24"/>
          <w:szCs w:val="24"/>
          <w:lang w:val="en-US"/>
        </w:rPr>
        <w:t xml:space="preserve"> </w:t>
      </w:r>
      <w:r>
        <w:rPr>
          <w:rFonts w:cs="Times New Roman"/>
          <w:i/>
          <w:sz w:val="24"/>
          <w:szCs w:val="24"/>
        </w:rPr>
        <w:t>về xây dựng Đảng</w:t>
      </w:r>
    </w:p>
    <w:p w:rsidR="003D0CA5" w:rsidRPr="00967985" w:rsidRDefault="003D0CA5" w:rsidP="003D0CA5">
      <w:pPr>
        <w:spacing w:before="300" w:after="0" w:line="240" w:lineRule="auto"/>
        <w:jc w:val="center"/>
        <w:rPr>
          <w:rFonts w:cs="Times New Roman"/>
          <w:b/>
          <w:szCs w:val="28"/>
        </w:rPr>
      </w:pPr>
      <w:r w:rsidRPr="00967985">
        <w:rPr>
          <w:rFonts w:cs="Times New Roman"/>
          <w:b/>
          <w:szCs w:val="28"/>
        </w:rPr>
        <w:t>Kính gửi: Các chi bộ</w:t>
      </w:r>
    </w:p>
    <w:p w:rsidR="003D0CA5" w:rsidRPr="0095795C" w:rsidRDefault="003D0CA5" w:rsidP="003D0CA5">
      <w:pPr>
        <w:spacing w:after="0" w:line="240" w:lineRule="auto"/>
        <w:ind w:firstLine="720"/>
        <w:rPr>
          <w:rFonts w:cs="Times New Roman"/>
          <w:b/>
          <w:color w:val="FF0000"/>
          <w:szCs w:val="28"/>
        </w:rPr>
      </w:pPr>
      <w:r w:rsidRPr="0095795C">
        <w:rPr>
          <w:rFonts w:cs="Times New Roman"/>
          <w:color w:val="FF0000"/>
          <w:szCs w:val="28"/>
        </w:rPr>
        <w:tab/>
      </w:r>
      <w:r w:rsidRPr="0095795C">
        <w:rPr>
          <w:rFonts w:cs="Times New Roman"/>
          <w:color w:val="FF0000"/>
          <w:szCs w:val="28"/>
        </w:rPr>
        <w:tab/>
      </w:r>
    </w:p>
    <w:p w:rsidR="003D0CA5" w:rsidRPr="00DC3562" w:rsidRDefault="003D0CA5" w:rsidP="0049366A"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 w:rsidRPr="00DC3562">
        <w:rPr>
          <w:rFonts w:cs="Times New Roman"/>
          <w:szCs w:val="28"/>
        </w:rPr>
        <w:t xml:space="preserve">Căn cứ </w:t>
      </w:r>
      <w:r>
        <w:rPr>
          <w:rFonts w:cs="Times New Roman"/>
          <w:szCs w:val="28"/>
        </w:rPr>
        <w:t>Công văn số 531</w:t>
      </w:r>
      <w:r w:rsidRPr="00DC356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CV</w:t>
      </w:r>
      <w:r w:rsidRPr="00DC3562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ĐUTC</w:t>
      </w:r>
      <w:r w:rsidRPr="00DC3562">
        <w:rPr>
          <w:rFonts w:cs="Times New Roman"/>
          <w:szCs w:val="28"/>
        </w:rPr>
        <w:t xml:space="preserve"> ngày </w:t>
      </w:r>
      <w:r>
        <w:rPr>
          <w:rFonts w:cs="Times New Roman"/>
          <w:szCs w:val="28"/>
        </w:rPr>
        <w:t>07</w:t>
      </w:r>
      <w:r w:rsidRPr="00DC3562">
        <w:rPr>
          <w:rFonts w:cs="Times New Roman"/>
          <w:szCs w:val="28"/>
        </w:rPr>
        <w:t>/</w:t>
      </w:r>
      <w:r>
        <w:rPr>
          <w:rFonts w:cs="Times New Roman"/>
          <w:szCs w:val="28"/>
        </w:rPr>
        <w:t>09</w:t>
      </w:r>
      <w:r w:rsidRPr="00DC3562">
        <w:rPr>
          <w:rFonts w:cs="Times New Roman"/>
          <w:szCs w:val="28"/>
        </w:rPr>
        <w:t xml:space="preserve">/2017 của Đảng ủy </w:t>
      </w:r>
      <w:r>
        <w:rPr>
          <w:rFonts w:cs="Times New Roman"/>
          <w:szCs w:val="28"/>
        </w:rPr>
        <w:t xml:space="preserve">Bộ </w:t>
      </w:r>
      <w:r w:rsidR="004B3512">
        <w:rPr>
          <w:rFonts w:cs="Times New Roman"/>
          <w:szCs w:val="28"/>
          <w:lang w:val="en-US"/>
        </w:rPr>
        <w:t>T</w:t>
      </w:r>
      <w:r>
        <w:rPr>
          <w:rFonts w:cs="Times New Roman"/>
          <w:szCs w:val="28"/>
        </w:rPr>
        <w:t xml:space="preserve">ài chính </w:t>
      </w:r>
      <w:r w:rsidRPr="00DC3562">
        <w:rPr>
          <w:rFonts w:cs="Times New Roman"/>
          <w:szCs w:val="28"/>
        </w:rPr>
        <w:t>về việc</w:t>
      </w:r>
      <w:r>
        <w:rPr>
          <w:rFonts w:cs="Times New Roman"/>
          <w:szCs w:val="28"/>
        </w:rPr>
        <w:t xml:space="preserve"> gửi bài </w:t>
      </w:r>
      <w:r w:rsidRPr="00DC3562">
        <w:rPr>
          <w:rFonts w:cs="Times New Roman"/>
          <w:szCs w:val="28"/>
        </w:rPr>
        <w:t>tham gia Giải báo chí toàn quốc về xây dựng Đảng (Giải Búa liềm vàng) lần thứ hai - năm 2017</w:t>
      </w:r>
      <w:r w:rsidRPr="00D63EB0">
        <w:rPr>
          <w:rFonts w:cs="Times New Roman"/>
          <w:szCs w:val="28"/>
        </w:rPr>
        <w:t>(</w:t>
      </w:r>
      <w:r w:rsidR="004B3512">
        <w:rPr>
          <w:rFonts w:cs="Times New Roman"/>
          <w:i/>
          <w:szCs w:val="28"/>
          <w:lang w:val="en-US"/>
        </w:rPr>
        <w:t xml:space="preserve">Kèm theo </w:t>
      </w:r>
      <w:r>
        <w:rPr>
          <w:rFonts w:cs="Times New Roman"/>
          <w:i/>
          <w:szCs w:val="28"/>
          <w:lang w:val="en-US"/>
        </w:rPr>
        <w:t>Kế hoạch</w:t>
      </w:r>
      <w:r>
        <w:rPr>
          <w:rFonts w:cs="Times New Roman"/>
          <w:i/>
          <w:szCs w:val="28"/>
        </w:rPr>
        <w:t xml:space="preserve"> và Thể lệ Giải báo chí toàn quốc về xây dựng Đảng</w:t>
      </w:r>
      <w:r w:rsidRPr="00D63EB0">
        <w:rPr>
          <w:rFonts w:cs="Times New Roman"/>
          <w:szCs w:val="28"/>
        </w:rPr>
        <w:t>)</w:t>
      </w:r>
      <w:r w:rsidRPr="00DC3562">
        <w:rPr>
          <w:rFonts w:cs="Times New Roman"/>
          <w:szCs w:val="28"/>
        </w:rPr>
        <w:t xml:space="preserve">, Đảng ủy </w:t>
      </w:r>
      <w:r>
        <w:rPr>
          <w:rFonts w:cs="Times New Roman"/>
          <w:szCs w:val="28"/>
        </w:rPr>
        <w:t>Học việ</w:t>
      </w:r>
      <w:r w:rsidR="006305F1">
        <w:rPr>
          <w:rFonts w:cs="Times New Roman"/>
          <w:szCs w:val="28"/>
        </w:rPr>
        <w:t>n</w:t>
      </w:r>
      <w:r w:rsidR="004B3512">
        <w:rPr>
          <w:rFonts w:cs="Times New Roman"/>
          <w:szCs w:val="28"/>
          <w:lang w:val="en-US"/>
        </w:rPr>
        <w:t xml:space="preserve"> </w:t>
      </w:r>
      <w:r w:rsidRPr="00DC3562">
        <w:rPr>
          <w:rFonts w:cs="Times New Roman"/>
          <w:szCs w:val="28"/>
        </w:rPr>
        <w:t>yêu cầu các chi</w:t>
      </w:r>
      <w:r>
        <w:rPr>
          <w:rFonts w:cs="Times New Roman"/>
          <w:szCs w:val="28"/>
        </w:rPr>
        <w:t xml:space="preserve"> bộ:</w:t>
      </w:r>
    </w:p>
    <w:p w:rsidR="003D0CA5" w:rsidRPr="00DC3562" w:rsidRDefault="003D0CA5" w:rsidP="0049366A">
      <w:pPr>
        <w:spacing w:after="120" w:line="360" w:lineRule="auto"/>
        <w:ind w:firstLine="720"/>
        <w:jc w:val="both"/>
        <w:rPr>
          <w:rFonts w:cs="Times New Roman"/>
          <w:szCs w:val="28"/>
        </w:rPr>
      </w:pPr>
      <w:r w:rsidRPr="00DC3562">
        <w:rPr>
          <w:rFonts w:cs="Times New Roman"/>
          <w:szCs w:val="28"/>
        </w:rPr>
        <w:t>Tuyên truyền, phổ biến đến toàn thể cán bộ, đả</w:t>
      </w:r>
      <w:r>
        <w:rPr>
          <w:rFonts w:cs="Times New Roman"/>
          <w:szCs w:val="28"/>
        </w:rPr>
        <w:t>ng viên và</w:t>
      </w:r>
      <w:r w:rsidRPr="00DC3562">
        <w:rPr>
          <w:rFonts w:cs="Times New Roman"/>
          <w:szCs w:val="28"/>
        </w:rPr>
        <w:t xml:space="preserve"> người lao động trong đơn vị về Giải báo chí toàn quốc về xây dựng Đảng lần thứ ha</w:t>
      </w:r>
      <w:r>
        <w:rPr>
          <w:rFonts w:cs="Times New Roman"/>
          <w:szCs w:val="28"/>
        </w:rPr>
        <w:t xml:space="preserve">i - năm 2017 </w:t>
      </w:r>
      <w:r w:rsidRPr="00DC3562">
        <w:rPr>
          <w:rFonts w:cs="Times New Roman"/>
          <w:szCs w:val="28"/>
        </w:rPr>
        <w:t>để mọi người tích cực hưởng ứng tham gia.</w:t>
      </w:r>
    </w:p>
    <w:p w:rsidR="003D0CA5" w:rsidRDefault="003D0CA5" w:rsidP="0049366A">
      <w:pPr>
        <w:spacing w:after="24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Các tác phẩm của tập thể, cá nhân tham dự Giải báo chí toàn quốc về xây dựng Đảng gử</w:t>
      </w:r>
      <w:r w:rsidR="00A47D5F">
        <w:rPr>
          <w:rFonts w:cs="Times New Roman"/>
          <w:szCs w:val="28"/>
        </w:rPr>
        <w:t xml:space="preserve">i về Văn phòng Đảng ủy Học viện trước ngày </w:t>
      </w:r>
      <w:r w:rsidR="00B21DF0">
        <w:rPr>
          <w:rFonts w:cs="Times New Roman"/>
          <w:szCs w:val="28"/>
          <w:lang w:val="en-US"/>
        </w:rPr>
        <w:t>28</w:t>
      </w:r>
      <w:r w:rsidR="00A47D5F">
        <w:rPr>
          <w:rFonts w:cs="Times New Roman"/>
          <w:szCs w:val="28"/>
        </w:rPr>
        <w:t>/9/2017 để tổng hợp</w:t>
      </w:r>
      <w:r w:rsidR="00A47D5F">
        <w:rPr>
          <w:rFonts w:cs="Times New Roman"/>
          <w:szCs w:val="28"/>
          <w:lang w:val="en-US"/>
        </w:rPr>
        <w:t>, xét gửi bài dự thi</w:t>
      </w:r>
      <w:r w:rsidR="00A47D5F">
        <w:rPr>
          <w:rFonts w:cs="Times New Roman"/>
          <w:szCs w:val="28"/>
        </w:rPr>
        <w:t>.</w:t>
      </w:r>
    </w:p>
    <w:p w:rsidR="00C933F9" w:rsidRDefault="00C933F9" w:rsidP="00C933F9">
      <w:pPr>
        <w:spacing w:after="0"/>
        <w:ind w:firstLine="142"/>
        <w:rPr>
          <w:sz w:val="24"/>
          <w:szCs w:val="24"/>
          <w:lang w:val="en-US"/>
        </w:rPr>
      </w:pPr>
      <w:r w:rsidRPr="00620CAD">
        <w:rPr>
          <w:b/>
          <w:sz w:val="24"/>
          <w:szCs w:val="24"/>
          <w:u w:val="single"/>
          <w:lang w:val="en-US"/>
        </w:rPr>
        <w:t>Nơi nhận</w:t>
      </w:r>
      <w:r w:rsidRPr="00620CAD">
        <w:rPr>
          <w:sz w:val="24"/>
          <w:szCs w:val="24"/>
          <w:u w:val="single"/>
          <w:lang w:val="en-US"/>
        </w:rPr>
        <w:t>:</w:t>
      </w:r>
      <w:r w:rsidRPr="00620CAD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Pr="00875BDF">
        <w:rPr>
          <w:b/>
          <w:szCs w:val="28"/>
          <w:lang w:val="en-US"/>
        </w:rPr>
        <w:t>T/M ĐẢNG ỦY</w:t>
      </w:r>
    </w:p>
    <w:p w:rsidR="00C933F9" w:rsidRPr="00875BDF" w:rsidRDefault="00C933F9" w:rsidP="00C933F9">
      <w:pPr>
        <w:spacing w:after="0"/>
        <w:ind w:firstLine="142"/>
        <w:rPr>
          <w:szCs w:val="28"/>
          <w:lang w:val="en-US"/>
        </w:rPr>
      </w:pPr>
      <w:r>
        <w:rPr>
          <w:sz w:val="24"/>
          <w:szCs w:val="24"/>
          <w:lang w:val="en-US"/>
        </w:rPr>
        <w:t>- Nh</w:t>
      </w:r>
      <w:r w:rsidRPr="00540357">
        <w:rPr>
          <w:sz w:val="24"/>
          <w:szCs w:val="24"/>
          <w:lang w:val="en-US"/>
        </w:rPr>
        <w:t>ư</w:t>
      </w:r>
      <w:r>
        <w:rPr>
          <w:sz w:val="24"/>
          <w:szCs w:val="24"/>
          <w:lang w:val="en-US"/>
        </w:rPr>
        <w:t xml:space="preserve"> tr</w:t>
      </w:r>
      <w:r w:rsidRPr="00540357">
        <w:rPr>
          <w:sz w:val="24"/>
          <w:szCs w:val="24"/>
          <w:lang w:val="en-US"/>
        </w:rPr>
        <w:t>ê</w:t>
      </w:r>
      <w:r>
        <w:rPr>
          <w:sz w:val="24"/>
          <w:szCs w:val="24"/>
          <w:lang w:val="en-US"/>
        </w:rPr>
        <w:t xml:space="preserve">n;                                                                                         </w:t>
      </w:r>
      <w:r w:rsidR="00620CAD">
        <w:rPr>
          <w:sz w:val="24"/>
          <w:szCs w:val="24"/>
          <w:lang w:val="en-US"/>
        </w:rPr>
        <w:t xml:space="preserve"> </w:t>
      </w:r>
      <w:r w:rsidRPr="00C11D7B">
        <w:rPr>
          <w:sz w:val="24"/>
          <w:szCs w:val="24"/>
          <w:lang w:val="en-US"/>
        </w:rPr>
        <w:t>PHÓ BÍ THƯ</w:t>
      </w:r>
    </w:p>
    <w:p w:rsidR="00C933F9" w:rsidRDefault="00C933F9" w:rsidP="00C933F9">
      <w:pPr>
        <w:spacing w:after="0"/>
        <w:ind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TV</w:t>
      </w:r>
      <w:r w:rsidRPr="00540357">
        <w:rPr>
          <w:sz w:val="24"/>
          <w:szCs w:val="24"/>
          <w:lang w:val="en-US"/>
        </w:rPr>
        <w:t>Đ</w:t>
      </w:r>
      <w:r>
        <w:rPr>
          <w:sz w:val="24"/>
          <w:szCs w:val="24"/>
          <w:lang w:val="en-US"/>
        </w:rPr>
        <w:t>U (đ</w:t>
      </w:r>
      <w:r w:rsidRPr="00540357">
        <w:rPr>
          <w:sz w:val="24"/>
          <w:szCs w:val="24"/>
          <w:lang w:val="en-US"/>
        </w:rPr>
        <w:t>ể</w:t>
      </w:r>
      <w:r>
        <w:rPr>
          <w:sz w:val="24"/>
          <w:szCs w:val="24"/>
          <w:lang w:val="en-US"/>
        </w:rPr>
        <w:t xml:space="preserve"> b/c);</w:t>
      </w:r>
    </w:p>
    <w:p w:rsidR="00C933F9" w:rsidRDefault="00C933F9" w:rsidP="00C933F9">
      <w:pPr>
        <w:spacing w:after="0"/>
        <w:ind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</w:t>
      </w:r>
      <w:r w:rsidRPr="00540357">
        <w:rPr>
          <w:sz w:val="24"/>
          <w:szCs w:val="24"/>
          <w:lang w:val="en-US"/>
        </w:rPr>
        <w:t>ác</w:t>
      </w:r>
      <w:r>
        <w:rPr>
          <w:sz w:val="24"/>
          <w:szCs w:val="24"/>
          <w:lang w:val="en-US"/>
        </w:rPr>
        <w:t xml:space="preserve"> Ban c</w:t>
      </w:r>
      <w:r w:rsidRPr="00540357">
        <w:rPr>
          <w:sz w:val="24"/>
          <w:szCs w:val="24"/>
          <w:lang w:val="en-US"/>
        </w:rPr>
        <w:t>ủa</w:t>
      </w:r>
      <w:r>
        <w:rPr>
          <w:sz w:val="24"/>
          <w:szCs w:val="24"/>
          <w:lang w:val="en-US"/>
        </w:rPr>
        <w:t xml:space="preserve"> </w:t>
      </w:r>
      <w:r w:rsidRPr="00540357">
        <w:rPr>
          <w:sz w:val="24"/>
          <w:szCs w:val="24"/>
          <w:lang w:val="en-US"/>
        </w:rPr>
        <w:t>Đảng</w:t>
      </w:r>
      <w:r>
        <w:rPr>
          <w:sz w:val="24"/>
          <w:szCs w:val="24"/>
          <w:lang w:val="en-US"/>
        </w:rPr>
        <w:t xml:space="preserve"> </w:t>
      </w:r>
      <w:r w:rsidRPr="00540357">
        <w:rPr>
          <w:sz w:val="24"/>
          <w:szCs w:val="24"/>
          <w:lang w:val="en-US"/>
        </w:rPr>
        <w:t>ủy</w:t>
      </w:r>
      <w:r>
        <w:rPr>
          <w:sz w:val="24"/>
          <w:szCs w:val="24"/>
          <w:lang w:val="en-US"/>
        </w:rPr>
        <w:t xml:space="preserve"> (đ</w:t>
      </w:r>
      <w:r w:rsidRPr="00875BDF">
        <w:rPr>
          <w:sz w:val="24"/>
          <w:szCs w:val="24"/>
          <w:lang w:val="en-US"/>
        </w:rPr>
        <w:t>ể</w:t>
      </w:r>
      <w:r>
        <w:rPr>
          <w:sz w:val="24"/>
          <w:szCs w:val="24"/>
          <w:lang w:val="en-US"/>
        </w:rPr>
        <w:t xml:space="preserve"> c/</w:t>
      </w:r>
      <w:r w:rsidRPr="00875BDF">
        <w:rPr>
          <w:sz w:val="24"/>
          <w:szCs w:val="24"/>
          <w:lang w:val="en-US"/>
        </w:rPr>
        <w:t>đ</w:t>
      </w:r>
      <w:r>
        <w:rPr>
          <w:sz w:val="24"/>
          <w:szCs w:val="24"/>
          <w:lang w:val="en-US"/>
        </w:rPr>
        <w:t>);</w:t>
      </w:r>
    </w:p>
    <w:p w:rsidR="00C933F9" w:rsidRDefault="00C933F9" w:rsidP="00C933F9">
      <w:pPr>
        <w:spacing w:after="0"/>
        <w:ind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C</w:t>
      </w:r>
      <w:r w:rsidRPr="00875BDF">
        <w:rPr>
          <w:sz w:val="24"/>
          <w:szCs w:val="24"/>
          <w:lang w:val="en-US"/>
        </w:rPr>
        <w:t>ác</w:t>
      </w:r>
      <w:r>
        <w:rPr>
          <w:sz w:val="24"/>
          <w:szCs w:val="24"/>
          <w:lang w:val="en-US"/>
        </w:rPr>
        <w:t xml:space="preserve"> </w:t>
      </w:r>
      <w:r w:rsidRPr="00875BDF">
        <w:rPr>
          <w:sz w:val="24"/>
          <w:szCs w:val="24"/>
          <w:lang w:val="en-US"/>
        </w:rPr>
        <w:t>đ</w:t>
      </w:r>
      <w:r>
        <w:rPr>
          <w:sz w:val="24"/>
          <w:szCs w:val="24"/>
          <w:lang w:val="en-US"/>
        </w:rPr>
        <w:t xml:space="preserve">/c </w:t>
      </w:r>
      <w:r w:rsidRPr="00875BDF">
        <w:rPr>
          <w:sz w:val="24"/>
          <w:szCs w:val="24"/>
          <w:lang w:val="en-US"/>
        </w:rPr>
        <w:t>Đ</w:t>
      </w:r>
      <w:r>
        <w:rPr>
          <w:sz w:val="24"/>
          <w:szCs w:val="24"/>
          <w:lang w:val="en-US"/>
        </w:rPr>
        <w:t>UV (đ</w:t>
      </w:r>
      <w:r w:rsidRPr="00875BDF">
        <w:rPr>
          <w:sz w:val="24"/>
          <w:szCs w:val="24"/>
          <w:lang w:val="en-US"/>
        </w:rPr>
        <w:t>ể</w:t>
      </w:r>
      <w:r>
        <w:rPr>
          <w:sz w:val="24"/>
          <w:szCs w:val="24"/>
          <w:lang w:val="en-US"/>
        </w:rPr>
        <w:t xml:space="preserve"> c/</w:t>
      </w:r>
      <w:r w:rsidRPr="00875BDF">
        <w:rPr>
          <w:sz w:val="24"/>
          <w:szCs w:val="24"/>
          <w:lang w:val="en-US"/>
        </w:rPr>
        <w:t>đ</w:t>
      </w:r>
      <w:r>
        <w:rPr>
          <w:sz w:val="24"/>
          <w:szCs w:val="24"/>
          <w:lang w:val="en-US"/>
        </w:rPr>
        <w:t>);</w:t>
      </w:r>
    </w:p>
    <w:p w:rsidR="00C933F9" w:rsidRPr="00540357" w:rsidRDefault="00C933F9" w:rsidP="00C933F9">
      <w:pPr>
        <w:spacing w:after="0"/>
        <w:ind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L</w:t>
      </w:r>
      <w:r w:rsidRPr="00875BDF">
        <w:rPr>
          <w:sz w:val="24"/>
          <w:szCs w:val="24"/>
          <w:lang w:val="en-US"/>
        </w:rPr>
        <w:t>ư</w:t>
      </w:r>
      <w:r>
        <w:rPr>
          <w:sz w:val="24"/>
          <w:szCs w:val="24"/>
          <w:lang w:val="en-US"/>
        </w:rPr>
        <w:t>u VP</w:t>
      </w:r>
      <w:r w:rsidRPr="00875BDF">
        <w:rPr>
          <w:sz w:val="24"/>
          <w:szCs w:val="24"/>
          <w:lang w:val="en-US"/>
        </w:rPr>
        <w:t>Đ</w:t>
      </w:r>
      <w:r>
        <w:rPr>
          <w:sz w:val="24"/>
          <w:szCs w:val="24"/>
          <w:lang w:val="en-US"/>
        </w:rPr>
        <w:t>U.</w:t>
      </w:r>
    </w:p>
    <w:p w:rsidR="00C933F9" w:rsidRDefault="00C933F9" w:rsidP="00C933F9">
      <w:pPr>
        <w:spacing w:after="0"/>
        <w:ind w:firstLine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</w:p>
    <w:p w:rsidR="00C933F9" w:rsidRDefault="00C933F9" w:rsidP="00C933F9">
      <w:pPr>
        <w:spacing w:after="0"/>
        <w:ind w:firstLine="142"/>
        <w:rPr>
          <w:sz w:val="24"/>
          <w:szCs w:val="24"/>
          <w:lang w:val="en-US"/>
        </w:rPr>
      </w:pPr>
    </w:p>
    <w:p w:rsidR="00C933F9" w:rsidRPr="00973D34" w:rsidRDefault="00C933F9" w:rsidP="00C933F9">
      <w:pPr>
        <w:ind w:firstLine="142"/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Pr="00875BDF">
        <w:rPr>
          <w:b/>
          <w:szCs w:val="28"/>
          <w:lang w:val="en-US"/>
        </w:rPr>
        <w:t>Trương Văn Quý</w:t>
      </w:r>
    </w:p>
    <w:p w:rsidR="00C933F9" w:rsidRDefault="00C933F9" w:rsidP="003D0CA5">
      <w:pPr>
        <w:spacing w:after="240"/>
        <w:ind w:firstLine="142"/>
        <w:jc w:val="both"/>
        <w:rPr>
          <w:rFonts w:cs="Times New Roman"/>
          <w:szCs w:val="28"/>
        </w:rPr>
      </w:pPr>
    </w:p>
    <w:sectPr w:rsidR="00C933F9" w:rsidSect="0049366A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BF"/>
    <w:rsid w:val="00063A5A"/>
    <w:rsid w:val="002F11E3"/>
    <w:rsid w:val="003D0CA5"/>
    <w:rsid w:val="0049366A"/>
    <w:rsid w:val="004B3512"/>
    <w:rsid w:val="004B5462"/>
    <w:rsid w:val="00620CAD"/>
    <w:rsid w:val="006305F1"/>
    <w:rsid w:val="00967985"/>
    <w:rsid w:val="00A47D5F"/>
    <w:rsid w:val="00AC1D89"/>
    <w:rsid w:val="00B05BBC"/>
    <w:rsid w:val="00B21DF0"/>
    <w:rsid w:val="00C933F9"/>
    <w:rsid w:val="00D245BF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1B019-E889-4376-B57F-FB3207A3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BC"/>
    <w:rPr>
      <w:rFonts w:cstheme="minorBidi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CA5"/>
    <w:pPr>
      <w:spacing w:after="0" w:line="240" w:lineRule="auto"/>
      <w:jc w:val="center"/>
    </w:pPr>
    <w:rPr>
      <w:rFonts w:ascii=".VnTimeH" w:eastAsia="Times New Roman" w:hAnsi=".VnTimeH" w:cs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D0CA5"/>
    <w:rPr>
      <w:rFonts w:ascii=".VnTimeH" w:eastAsia="Times New Roman" w:hAnsi=".VnTimeH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62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2017-09-21T01:17:00Z</cp:lastPrinted>
  <dcterms:created xsi:type="dcterms:W3CDTF">2017-09-18T03:59:00Z</dcterms:created>
  <dcterms:modified xsi:type="dcterms:W3CDTF">2017-10-03T01:37:00Z</dcterms:modified>
</cp:coreProperties>
</file>