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160"/>
      </w:tblGrid>
      <w:tr w:rsidR="001E5856" w:rsidRPr="00802B17" w:rsidTr="007E6795">
        <w:tc>
          <w:tcPr>
            <w:tcW w:w="5264" w:type="dxa"/>
          </w:tcPr>
          <w:p w:rsidR="001E5856" w:rsidRPr="00802B17" w:rsidRDefault="00221F5A" w:rsidP="00696B8B">
            <w:pPr>
              <w:widowControl w:val="0"/>
              <w:spacing w:line="320" w:lineRule="exact"/>
              <w:rPr>
                <w:sz w:val="26"/>
                <w:szCs w:val="26"/>
                <w:lang w:val="nl-NL"/>
              </w:rPr>
            </w:pPr>
            <w:r>
              <w:rPr>
                <w:sz w:val="26"/>
                <w:szCs w:val="26"/>
                <w:lang w:val="nl-NL"/>
              </w:rPr>
              <w:t xml:space="preserve">        </w:t>
            </w:r>
            <w:r w:rsidR="001E5856" w:rsidRPr="00802B17">
              <w:rPr>
                <w:sz w:val="26"/>
                <w:szCs w:val="26"/>
                <w:lang w:val="nl-NL"/>
              </w:rPr>
              <w:t>BỘ TÀI CHÍNH</w:t>
            </w:r>
          </w:p>
          <w:p w:rsidR="001E5856" w:rsidRPr="00802B17" w:rsidRDefault="00A5121F" w:rsidP="00696B8B">
            <w:pPr>
              <w:widowControl w:val="0"/>
              <w:spacing w:line="320" w:lineRule="exact"/>
              <w:rPr>
                <w:b/>
                <w:sz w:val="26"/>
                <w:szCs w:val="26"/>
                <w:lang w:val="nl-NL"/>
              </w:rPr>
            </w:pPr>
            <w:r w:rsidRPr="00802B17">
              <w:rPr>
                <w:b/>
                <w:sz w:val="26"/>
                <w:szCs w:val="26"/>
                <w:lang w:val="nl-NL"/>
              </w:rPr>
              <w:t>HỌC VIỆN TÀI CHÍNH</w:t>
            </w:r>
          </w:p>
        </w:tc>
        <w:tc>
          <w:tcPr>
            <w:tcW w:w="5160" w:type="dxa"/>
          </w:tcPr>
          <w:p w:rsidR="007E6795" w:rsidRPr="00802B17" w:rsidRDefault="00E614B1" w:rsidP="00696B8B">
            <w:pPr>
              <w:widowControl w:val="0"/>
              <w:spacing w:line="320" w:lineRule="exact"/>
              <w:jc w:val="right"/>
              <w:rPr>
                <w:b/>
                <w:sz w:val="26"/>
                <w:szCs w:val="26"/>
                <w:lang w:val="nl-NL"/>
              </w:rPr>
            </w:pPr>
            <w:r w:rsidRPr="00802B17">
              <w:rPr>
                <w:b/>
                <w:sz w:val="26"/>
                <w:szCs w:val="26"/>
                <w:lang w:val="nl-NL"/>
              </w:rPr>
              <w:t>Biểu mẫu 19</w:t>
            </w:r>
          </w:p>
          <w:p w:rsidR="001E5856" w:rsidRPr="00802B17" w:rsidRDefault="001E5856" w:rsidP="00696B8B">
            <w:pPr>
              <w:widowControl w:val="0"/>
              <w:spacing w:line="320" w:lineRule="exact"/>
              <w:jc w:val="right"/>
              <w:rPr>
                <w:b/>
                <w:sz w:val="26"/>
                <w:szCs w:val="26"/>
                <w:lang w:val="nl-NL"/>
              </w:rPr>
            </w:pPr>
          </w:p>
        </w:tc>
      </w:tr>
    </w:tbl>
    <w:p w:rsidR="001E5856" w:rsidRPr="00802B17" w:rsidRDefault="00A23577" w:rsidP="00696B8B">
      <w:pPr>
        <w:widowControl w:val="0"/>
        <w:spacing w:after="0" w:line="320" w:lineRule="exact"/>
        <w:jc w:val="center"/>
        <w:rPr>
          <w:rFonts w:eastAsia="Times New Roman" w:cs="Times New Roman"/>
          <w:b/>
          <w:bCs/>
          <w:sz w:val="26"/>
          <w:szCs w:val="26"/>
          <w:lang w:val="nl-NL"/>
        </w:rPr>
      </w:pPr>
      <w:r>
        <w:rPr>
          <w:rFonts w:eastAsia="Times New Roman" w:cs="Times New Roman"/>
          <w:b/>
          <w:bCs/>
          <w:noProof/>
          <w:sz w:val="26"/>
          <w:szCs w:val="26"/>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24.95pt;margin-top:.45pt;width:89.25pt;height:0;z-index:251658240;mso-position-horizontal-relative:text;mso-position-vertical-relative:text" o:connectortype="straight"/>
        </w:pict>
      </w:r>
    </w:p>
    <w:p w:rsidR="001C36D1" w:rsidRPr="00802B17" w:rsidRDefault="001C36D1" w:rsidP="00696B8B">
      <w:pPr>
        <w:widowControl w:val="0"/>
        <w:spacing w:after="0" w:line="320" w:lineRule="exact"/>
        <w:jc w:val="center"/>
        <w:rPr>
          <w:rFonts w:eastAsia="Times New Roman" w:cs="Times New Roman"/>
          <w:b/>
          <w:sz w:val="26"/>
          <w:szCs w:val="26"/>
          <w:lang w:val="nl-NL"/>
        </w:rPr>
      </w:pPr>
      <w:r w:rsidRPr="00802B17">
        <w:rPr>
          <w:rFonts w:eastAsia="Times New Roman" w:cs="Times New Roman"/>
          <w:b/>
          <w:sz w:val="26"/>
          <w:szCs w:val="26"/>
          <w:lang w:val="nl-NL"/>
        </w:rPr>
        <w:t xml:space="preserve">Công khai thông tin cơ sở vật chất của cơ sở giáo dục </w:t>
      </w:r>
      <w:r w:rsidR="00E614B1">
        <w:rPr>
          <w:rFonts w:eastAsia="Times New Roman" w:cs="Times New Roman"/>
          <w:b/>
          <w:sz w:val="26"/>
          <w:szCs w:val="26"/>
          <w:lang w:val="nl-NL"/>
        </w:rPr>
        <w:t xml:space="preserve">đại học </w:t>
      </w:r>
      <w:r w:rsidRPr="00802B17">
        <w:rPr>
          <w:rFonts w:eastAsia="Times New Roman" w:cs="Times New Roman"/>
          <w:b/>
          <w:sz w:val="26"/>
          <w:szCs w:val="26"/>
          <w:lang w:val="nl-NL"/>
        </w:rPr>
        <w:t>năm học</w:t>
      </w:r>
      <w:r w:rsidR="001E5856" w:rsidRPr="00802B17">
        <w:rPr>
          <w:rFonts w:eastAsia="Times New Roman" w:cs="Times New Roman"/>
          <w:b/>
          <w:sz w:val="26"/>
          <w:szCs w:val="26"/>
          <w:lang w:val="nl-NL"/>
        </w:rPr>
        <w:t xml:space="preserve"> 20</w:t>
      </w:r>
      <w:r w:rsidR="001440E4">
        <w:rPr>
          <w:rFonts w:eastAsia="Times New Roman" w:cs="Times New Roman"/>
          <w:b/>
          <w:sz w:val="26"/>
          <w:szCs w:val="26"/>
          <w:lang w:val="nl-NL"/>
        </w:rPr>
        <w:t>20</w:t>
      </w:r>
      <w:r w:rsidR="001E5856" w:rsidRPr="00802B17">
        <w:rPr>
          <w:rFonts w:eastAsia="Times New Roman" w:cs="Times New Roman"/>
          <w:b/>
          <w:sz w:val="26"/>
          <w:szCs w:val="26"/>
          <w:lang w:val="nl-NL"/>
        </w:rPr>
        <w:t>-20</w:t>
      </w:r>
      <w:r w:rsidR="002E07E8" w:rsidRPr="00802B17">
        <w:rPr>
          <w:rFonts w:eastAsia="Times New Roman" w:cs="Times New Roman"/>
          <w:b/>
          <w:sz w:val="26"/>
          <w:szCs w:val="26"/>
          <w:lang w:val="nl-NL"/>
        </w:rPr>
        <w:t>2</w:t>
      </w:r>
      <w:r w:rsidR="001440E4">
        <w:rPr>
          <w:rFonts w:eastAsia="Times New Roman" w:cs="Times New Roman"/>
          <w:b/>
          <w:sz w:val="26"/>
          <w:szCs w:val="26"/>
          <w:lang w:val="nl-NL"/>
        </w:rPr>
        <w:t>1</w:t>
      </w:r>
    </w:p>
    <w:p w:rsidR="00CE53AE" w:rsidRPr="00221F5A" w:rsidRDefault="00CE53AE" w:rsidP="00CE53AE">
      <w:pPr>
        <w:widowControl w:val="0"/>
        <w:spacing w:after="0" w:line="320" w:lineRule="exact"/>
        <w:jc w:val="center"/>
        <w:rPr>
          <w:rFonts w:eastAsia="Times New Roman" w:cs="Times New Roman"/>
          <w:i/>
          <w:spacing w:val="-6"/>
          <w:sz w:val="26"/>
          <w:szCs w:val="26"/>
          <w:lang w:val="nl-NL"/>
        </w:rPr>
      </w:pPr>
      <w:r w:rsidRPr="00221F5A">
        <w:rPr>
          <w:rFonts w:eastAsia="Times New Roman" w:cs="Times New Roman"/>
          <w:i/>
          <w:sz w:val="26"/>
          <w:szCs w:val="26"/>
          <w:lang w:val="nl-NL"/>
        </w:rPr>
        <w:t xml:space="preserve">(Kèm theo Công văn số     </w:t>
      </w:r>
      <w:r w:rsidR="00221F5A" w:rsidRPr="00221F5A">
        <w:rPr>
          <w:rFonts w:eastAsia="Times New Roman" w:cs="Times New Roman"/>
          <w:i/>
          <w:sz w:val="26"/>
          <w:szCs w:val="26"/>
          <w:lang w:val="nl-NL"/>
        </w:rPr>
        <w:t xml:space="preserve">  /</w:t>
      </w:r>
      <w:r w:rsidR="001440E4">
        <w:rPr>
          <w:rFonts w:eastAsia="Times New Roman" w:cs="Times New Roman"/>
          <w:i/>
          <w:sz w:val="26"/>
          <w:szCs w:val="26"/>
          <w:lang w:val="nl-NL"/>
        </w:rPr>
        <w:t>TB-</w:t>
      </w:r>
      <w:r w:rsidR="00221F5A" w:rsidRPr="00221F5A">
        <w:rPr>
          <w:rFonts w:eastAsia="Times New Roman" w:cs="Times New Roman"/>
          <w:i/>
          <w:sz w:val="26"/>
          <w:szCs w:val="26"/>
          <w:lang w:val="nl-NL"/>
        </w:rPr>
        <w:t xml:space="preserve">HVTC ngày </w:t>
      </w:r>
      <w:r w:rsidRPr="00221F5A">
        <w:rPr>
          <w:rFonts w:eastAsia="Times New Roman" w:cs="Times New Roman"/>
          <w:i/>
          <w:sz w:val="26"/>
          <w:szCs w:val="26"/>
          <w:lang w:val="nl-NL"/>
        </w:rPr>
        <w:t xml:space="preserve">    / </w:t>
      </w:r>
      <w:r w:rsidR="00221F5A" w:rsidRPr="00221F5A">
        <w:rPr>
          <w:rFonts w:eastAsia="Times New Roman" w:cs="Times New Roman"/>
          <w:i/>
          <w:sz w:val="26"/>
          <w:szCs w:val="26"/>
          <w:lang w:val="nl-NL"/>
        </w:rPr>
        <w:t xml:space="preserve">      </w:t>
      </w:r>
      <w:r w:rsidRPr="00221F5A">
        <w:rPr>
          <w:rFonts w:eastAsia="Times New Roman" w:cs="Times New Roman"/>
          <w:i/>
          <w:sz w:val="26"/>
          <w:szCs w:val="26"/>
          <w:lang w:val="nl-NL"/>
        </w:rPr>
        <w:t>/20</w:t>
      </w:r>
      <w:r w:rsidR="00221F5A" w:rsidRPr="00221F5A">
        <w:rPr>
          <w:rFonts w:eastAsia="Times New Roman" w:cs="Times New Roman"/>
          <w:i/>
          <w:sz w:val="26"/>
          <w:szCs w:val="26"/>
          <w:lang w:val="nl-NL"/>
        </w:rPr>
        <w:t>21</w:t>
      </w:r>
      <w:r w:rsidRPr="00221F5A">
        <w:rPr>
          <w:rFonts w:eastAsia="Times New Roman" w:cs="Times New Roman"/>
          <w:i/>
          <w:sz w:val="26"/>
          <w:szCs w:val="26"/>
          <w:lang w:val="nl-NL"/>
        </w:rPr>
        <w:t xml:space="preserve"> của Giám đốc </w:t>
      </w:r>
      <w:r w:rsidR="00221F5A" w:rsidRPr="00221F5A">
        <w:rPr>
          <w:rFonts w:eastAsia="Times New Roman" w:cs="Times New Roman"/>
          <w:i/>
          <w:sz w:val="26"/>
          <w:szCs w:val="26"/>
          <w:lang w:val="nl-NL"/>
        </w:rPr>
        <w:t>Học viện Tài chính</w:t>
      </w:r>
      <w:r w:rsidRPr="00221F5A">
        <w:rPr>
          <w:rFonts w:eastAsia="Times New Roman" w:cs="Times New Roman"/>
          <w:i/>
          <w:sz w:val="26"/>
          <w:szCs w:val="26"/>
          <w:lang w:val="nl-NL"/>
        </w:rPr>
        <w:t>)</w:t>
      </w:r>
    </w:p>
    <w:p w:rsidR="001C36D1" w:rsidRPr="00E614B1" w:rsidRDefault="001C36D1" w:rsidP="00E614B1">
      <w:pPr>
        <w:widowControl w:val="0"/>
        <w:spacing w:after="0" w:line="240" w:lineRule="auto"/>
        <w:jc w:val="center"/>
        <w:rPr>
          <w:rFonts w:eastAsia="Times New Roman" w:cs="Times New Roman"/>
          <w:b/>
          <w:sz w:val="22"/>
          <w:szCs w:val="26"/>
          <w:lang w:val="nl-NL"/>
        </w:rPr>
      </w:pPr>
    </w:p>
    <w:p w:rsidR="001C36D1" w:rsidRPr="00802B17" w:rsidRDefault="002E07E8" w:rsidP="00E614B1">
      <w:pPr>
        <w:widowControl w:val="0"/>
        <w:spacing w:after="120" w:line="320" w:lineRule="exact"/>
        <w:jc w:val="both"/>
        <w:rPr>
          <w:rFonts w:eastAsia="Times New Roman" w:cs="Times New Roman"/>
          <w:b/>
          <w:sz w:val="26"/>
          <w:szCs w:val="26"/>
          <w:lang w:val="nl-NL"/>
        </w:rPr>
      </w:pPr>
      <w:r w:rsidRPr="00802B17">
        <w:rPr>
          <w:rFonts w:eastAsia="Times New Roman" w:cs="Times New Roman"/>
          <w:b/>
          <w:sz w:val="26"/>
          <w:szCs w:val="26"/>
          <w:lang w:val="nl-NL"/>
        </w:rPr>
        <w:t>A.</w:t>
      </w:r>
      <w:r w:rsidR="001C36D1" w:rsidRPr="00802B17">
        <w:rPr>
          <w:rFonts w:eastAsia="Times New Roman" w:cs="Times New Roman"/>
          <w:b/>
          <w:sz w:val="26"/>
          <w:szCs w:val="26"/>
          <w:lang w:val="nl-NL"/>
        </w:rPr>
        <w:t xml:space="preserve"> Công khai thông tin về diện tích đất, tổng diện tích sàn xây dựng</w:t>
      </w:r>
    </w:p>
    <w:p w:rsidR="00631DCD" w:rsidRDefault="00631DCD" w:rsidP="002E07E8">
      <w:pPr>
        <w:widowControl w:val="0"/>
        <w:spacing w:after="0" w:line="320" w:lineRule="exact"/>
        <w:jc w:val="both"/>
        <w:rPr>
          <w:rFonts w:eastAsia="Times New Roman" w:cs="Times New Roman"/>
          <w:b/>
          <w:sz w:val="26"/>
          <w:szCs w:val="26"/>
          <w:lang w:val="nl-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
        <w:gridCol w:w="5227"/>
        <w:gridCol w:w="1131"/>
        <w:gridCol w:w="1061"/>
        <w:gridCol w:w="1187"/>
        <w:gridCol w:w="851"/>
      </w:tblGrid>
      <w:tr w:rsidR="00631DCD" w:rsidRPr="00600706" w:rsidTr="00631DCD">
        <w:trPr>
          <w:trHeight w:val="333"/>
          <w:jc w:val="center"/>
        </w:trPr>
        <w:tc>
          <w:tcPr>
            <w:tcW w:w="667" w:type="dxa"/>
            <w:vMerge w:val="restart"/>
            <w:vAlign w:val="center"/>
          </w:tcPr>
          <w:p w:rsidR="00631DCD" w:rsidRPr="00631DCD" w:rsidRDefault="00631DCD" w:rsidP="008235C9">
            <w:pPr>
              <w:widowControl w:val="0"/>
              <w:spacing w:before="20" w:after="20" w:line="356" w:lineRule="exact"/>
              <w:ind w:left="-57" w:right="-57"/>
              <w:jc w:val="center"/>
              <w:rPr>
                <w:b/>
                <w:sz w:val="26"/>
                <w:szCs w:val="26"/>
              </w:rPr>
            </w:pPr>
            <w:r w:rsidRPr="00631DCD">
              <w:rPr>
                <w:b/>
                <w:sz w:val="26"/>
                <w:szCs w:val="26"/>
              </w:rPr>
              <w:t>STT</w:t>
            </w:r>
          </w:p>
        </w:tc>
        <w:tc>
          <w:tcPr>
            <w:tcW w:w="5227" w:type="dxa"/>
            <w:vMerge w:val="restart"/>
            <w:noWrap/>
            <w:vAlign w:val="center"/>
          </w:tcPr>
          <w:p w:rsidR="00631DCD" w:rsidRPr="00631DCD" w:rsidRDefault="00631DCD" w:rsidP="008235C9">
            <w:pPr>
              <w:widowControl w:val="0"/>
              <w:spacing w:before="20" w:after="20" w:line="356" w:lineRule="exact"/>
              <w:ind w:left="-57" w:right="-57"/>
              <w:jc w:val="center"/>
              <w:rPr>
                <w:b/>
                <w:sz w:val="26"/>
                <w:szCs w:val="26"/>
              </w:rPr>
            </w:pPr>
            <w:r w:rsidRPr="00631DCD">
              <w:rPr>
                <w:b/>
                <w:sz w:val="26"/>
                <w:szCs w:val="26"/>
              </w:rPr>
              <w:t>Nội dung</w:t>
            </w:r>
          </w:p>
        </w:tc>
        <w:tc>
          <w:tcPr>
            <w:tcW w:w="1131" w:type="dxa"/>
            <w:vMerge w:val="restart"/>
            <w:noWrap/>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Diện tích (m</w:t>
            </w:r>
            <w:r w:rsidRPr="00631DCD">
              <w:rPr>
                <w:b/>
                <w:bCs/>
                <w:sz w:val="26"/>
                <w:szCs w:val="26"/>
                <w:vertAlign w:val="superscript"/>
              </w:rPr>
              <w:t>2</w:t>
            </w:r>
            <w:r w:rsidRPr="00631DCD">
              <w:rPr>
                <w:b/>
                <w:bCs/>
                <w:sz w:val="26"/>
                <w:szCs w:val="26"/>
              </w:rPr>
              <w:t>)</w:t>
            </w:r>
          </w:p>
        </w:tc>
        <w:tc>
          <w:tcPr>
            <w:tcW w:w="3099" w:type="dxa"/>
            <w:gridSpan w:val="3"/>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Hình thức sử dụng</w:t>
            </w:r>
          </w:p>
        </w:tc>
      </w:tr>
      <w:tr w:rsidR="00631DCD" w:rsidRPr="00600706" w:rsidTr="00631DCD">
        <w:trPr>
          <w:trHeight w:val="266"/>
          <w:jc w:val="center"/>
        </w:trPr>
        <w:tc>
          <w:tcPr>
            <w:tcW w:w="667" w:type="dxa"/>
            <w:vMerge/>
            <w:vAlign w:val="center"/>
          </w:tcPr>
          <w:p w:rsidR="00631DCD" w:rsidRPr="00631DCD" w:rsidRDefault="00631DCD" w:rsidP="008235C9">
            <w:pPr>
              <w:widowControl w:val="0"/>
              <w:spacing w:before="20" w:after="20" w:line="356" w:lineRule="exact"/>
              <w:ind w:left="-57" w:right="-57"/>
              <w:jc w:val="center"/>
              <w:rPr>
                <w:b/>
                <w:sz w:val="26"/>
                <w:szCs w:val="26"/>
              </w:rPr>
            </w:pPr>
          </w:p>
        </w:tc>
        <w:tc>
          <w:tcPr>
            <w:tcW w:w="5227" w:type="dxa"/>
            <w:vMerge/>
            <w:noWrap/>
            <w:vAlign w:val="center"/>
          </w:tcPr>
          <w:p w:rsidR="00631DCD" w:rsidRPr="00631DCD" w:rsidRDefault="00631DCD" w:rsidP="008235C9">
            <w:pPr>
              <w:widowControl w:val="0"/>
              <w:spacing w:before="20" w:after="20" w:line="356" w:lineRule="exact"/>
              <w:ind w:left="-57" w:right="-57"/>
              <w:jc w:val="center"/>
              <w:rPr>
                <w:b/>
                <w:sz w:val="26"/>
                <w:szCs w:val="26"/>
              </w:rPr>
            </w:pPr>
          </w:p>
        </w:tc>
        <w:tc>
          <w:tcPr>
            <w:tcW w:w="1131" w:type="dxa"/>
            <w:vMerge/>
            <w:noWrap/>
            <w:vAlign w:val="center"/>
          </w:tcPr>
          <w:p w:rsidR="00631DCD" w:rsidRPr="00631DCD" w:rsidRDefault="00631DCD" w:rsidP="008235C9">
            <w:pPr>
              <w:widowControl w:val="0"/>
              <w:spacing w:before="20" w:after="20" w:line="356" w:lineRule="exact"/>
              <w:ind w:left="-57" w:right="-57"/>
              <w:jc w:val="center"/>
              <w:rPr>
                <w:b/>
                <w:bCs/>
                <w:sz w:val="26"/>
                <w:szCs w:val="26"/>
              </w:rPr>
            </w:pPr>
          </w:p>
        </w:tc>
        <w:tc>
          <w:tcPr>
            <w:tcW w:w="1061" w:type="dxa"/>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Sở hữu</w:t>
            </w:r>
          </w:p>
        </w:tc>
        <w:tc>
          <w:tcPr>
            <w:tcW w:w="1187" w:type="dxa"/>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Liên kết</w:t>
            </w:r>
          </w:p>
        </w:tc>
        <w:tc>
          <w:tcPr>
            <w:tcW w:w="851" w:type="dxa"/>
            <w:vAlign w:val="center"/>
          </w:tcPr>
          <w:p w:rsidR="00631DCD" w:rsidRPr="00631DCD" w:rsidRDefault="00631DCD" w:rsidP="008235C9">
            <w:pPr>
              <w:widowControl w:val="0"/>
              <w:spacing w:before="20" w:after="20" w:line="356" w:lineRule="exact"/>
              <w:ind w:left="-57" w:right="-57"/>
              <w:jc w:val="center"/>
              <w:rPr>
                <w:b/>
                <w:bCs/>
                <w:sz w:val="26"/>
                <w:szCs w:val="26"/>
              </w:rPr>
            </w:pPr>
            <w:r w:rsidRPr="00631DCD">
              <w:rPr>
                <w:b/>
                <w:bCs/>
                <w:sz w:val="26"/>
                <w:szCs w:val="26"/>
              </w:rPr>
              <w:t>Thuê</w:t>
            </w: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pacing w:val="-4"/>
                <w:sz w:val="26"/>
                <w:szCs w:val="26"/>
              </w:rPr>
            </w:pPr>
            <w:r w:rsidRPr="00600706">
              <w:rPr>
                <w:spacing w:val="-4"/>
                <w:sz w:val="26"/>
                <w:szCs w:val="26"/>
              </w:rPr>
              <w:t>1</w:t>
            </w:r>
          </w:p>
        </w:tc>
        <w:tc>
          <w:tcPr>
            <w:tcW w:w="5227" w:type="dxa"/>
            <w:noWrap/>
            <w:vAlign w:val="center"/>
          </w:tcPr>
          <w:p w:rsidR="00631DCD" w:rsidRPr="00600706" w:rsidRDefault="00631DCD" w:rsidP="008235C9">
            <w:pPr>
              <w:widowControl w:val="0"/>
              <w:spacing w:before="20" w:after="20" w:line="356" w:lineRule="exact"/>
              <w:rPr>
                <w:spacing w:val="-4"/>
                <w:sz w:val="26"/>
                <w:szCs w:val="26"/>
              </w:rPr>
            </w:pPr>
            <w:r w:rsidRPr="00600706">
              <w:rPr>
                <w:spacing w:val="-4"/>
                <w:sz w:val="26"/>
                <w:szCs w:val="26"/>
              </w:rPr>
              <w:t>Tổng diện tích đất cơ sở đào tạo quản lý sử dụng</w:t>
            </w:r>
          </w:p>
          <w:p w:rsidR="00631DCD" w:rsidRPr="00600706" w:rsidRDefault="00631DCD" w:rsidP="008235C9">
            <w:pPr>
              <w:widowControl w:val="0"/>
              <w:spacing w:before="20" w:after="20" w:line="356" w:lineRule="exact"/>
              <w:rPr>
                <w:spacing w:val="-4"/>
                <w:sz w:val="26"/>
                <w:szCs w:val="26"/>
              </w:rPr>
            </w:pPr>
            <w:r w:rsidRPr="00600706">
              <w:rPr>
                <w:spacing w:val="-4"/>
                <w:sz w:val="26"/>
                <w:szCs w:val="26"/>
              </w:rPr>
              <w:t>Trong đó:</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r>
              <w:rPr>
                <w:sz w:val="26"/>
                <w:szCs w:val="26"/>
              </w:rPr>
              <w:t>125.556</w:t>
            </w:r>
          </w:p>
        </w:tc>
        <w:tc>
          <w:tcPr>
            <w:tcW w:w="1061" w:type="dxa"/>
            <w:vAlign w:val="center"/>
          </w:tcPr>
          <w:p w:rsidR="00631DCD" w:rsidRPr="00600706" w:rsidRDefault="00631DCD" w:rsidP="008235C9">
            <w:pPr>
              <w:widowControl w:val="0"/>
              <w:spacing w:before="20" w:after="20" w:line="356" w:lineRule="exact"/>
              <w:jc w:val="center"/>
              <w:rPr>
                <w:sz w:val="26"/>
                <w:szCs w:val="26"/>
              </w:rPr>
            </w:pPr>
            <w:r>
              <w:rPr>
                <w:sz w:val="26"/>
                <w:szCs w:val="26"/>
              </w:rPr>
              <w:t>Sở hữu</w:t>
            </w: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a</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Trụ sở chính</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r>
              <w:rPr>
                <w:sz w:val="26"/>
                <w:szCs w:val="26"/>
              </w:rPr>
              <w:t>125.556</w:t>
            </w:r>
          </w:p>
        </w:tc>
        <w:tc>
          <w:tcPr>
            <w:tcW w:w="1061" w:type="dxa"/>
            <w:vAlign w:val="center"/>
          </w:tcPr>
          <w:p w:rsidR="00631DCD" w:rsidRPr="00600706" w:rsidRDefault="00631DCD" w:rsidP="008235C9">
            <w:pPr>
              <w:widowControl w:val="0"/>
              <w:spacing w:before="20" w:after="20" w:line="356" w:lineRule="exact"/>
              <w:jc w:val="center"/>
              <w:rPr>
                <w:sz w:val="26"/>
                <w:szCs w:val="26"/>
              </w:rPr>
            </w:pPr>
            <w:r>
              <w:rPr>
                <w:sz w:val="26"/>
                <w:szCs w:val="26"/>
              </w:rPr>
              <w:t>Sở hữu</w:t>
            </w: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b</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Phân hiệu tại...</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p>
        </w:tc>
        <w:tc>
          <w:tcPr>
            <w:tcW w:w="1061" w:type="dxa"/>
            <w:vAlign w:val="center"/>
          </w:tcPr>
          <w:p w:rsidR="00631DCD" w:rsidRPr="00600706" w:rsidRDefault="00631DCD" w:rsidP="008235C9">
            <w:pPr>
              <w:widowControl w:val="0"/>
              <w:spacing w:before="20" w:after="20" w:line="356" w:lineRule="exact"/>
              <w:jc w:val="center"/>
              <w:rPr>
                <w:sz w:val="26"/>
                <w:szCs w:val="26"/>
              </w:rPr>
            </w:pP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c</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Cơ sở 2 tại...</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p>
        </w:tc>
        <w:tc>
          <w:tcPr>
            <w:tcW w:w="1061" w:type="dxa"/>
            <w:vAlign w:val="center"/>
          </w:tcPr>
          <w:p w:rsidR="00631DCD" w:rsidRPr="00600706" w:rsidRDefault="00631DCD" w:rsidP="008235C9">
            <w:pPr>
              <w:widowControl w:val="0"/>
              <w:spacing w:before="20" w:after="20" w:line="356" w:lineRule="exact"/>
              <w:jc w:val="center"/>
              <w:rPr>
                <w:sz w:val="26"/>
                <w:szCs w:val="26"/>
              </w:rPr>
            </w:pP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2</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Tổng diện tích sàn xây dựng phục vụ đào tạo, nghiên cứu khoa học</w:t>
            </w:r>
          </w:p>
          <w:p w:rsidR="00631DCD" w:rsidRPr="00600706" w:rsidRDefault="00631DCD" w:rsidP="008235C9">
            <w:pPr>
              <w:widowControl w:val="0"/>
              <w:spacing w:before="20" w:after="20" w:line="356" w:lineRule="exact"/>
              <w:rPr>
                <w:sz w:val="26"/>
                <w:szCs w:val="26"/>
              </w:rPr>
            </w:pPr>
            <w:r w:rsidRPr="00600706">
              <w:rPr>
                <w:sz w:val="26"/>
                <w:szCs w:val="26"/>
              </w:rPr>
              <w:t>Trong đó:</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r>
              <w:rPr>
                <w:sz w:val="26"/>
                <w:szCs w:val="26"/>
              </w:rPr>
              <w:t>62.133</w:t>
            </w:r>
          </w:p>
        </w:tc>
        <w:tc>
          <w:tcPr>
            <w:tcW w:w="1061" w:type="dxa"/>
            <w:vAlign w:val="center"/>
          </w:tcPr>
          <w:p w:rsidR="00631DCD" w:rsidRPr="00600706" w:rsidRDefault="00631DCD" w:rsidP="008235C9">
            <w:pPr>
              <w:widowControl w:val="0"/>
              <w:spacing w:before="20" w:after="20" w:line="356" w:lineRule="exact"/>
              <w:jc w:val="center"/>
              <w:rPr>
                <w:sz w:val="26"/>
                <w:szCs w:val="26"/>
              </w:rPr>
            </w:pPr>
            <w:r>
              <w:rPr>
                <w:sz w:val="26"/>
                <w:szCs w:val="26"/>
              </w:rPr>
              <w:t>Sở hữu</w:t>
            </w: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a</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Trụ sở chính</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r>
              <w:rPr>
                <w:sz w:val="26"/>
                <w:szCs w:val="26"/>
              </w:rPr>
              <w:t>62.133</w:t>
            </w:r>
          </w:p>
        </w:tc>
        <w:tc>
          <w:tcPr>
            <w:tcW w:w="1061" w:type="dxa"/>
            <w:vAlign w:val="center"/>
          </w:tcPr>
          <w:p w:rsidR="00631DCD" w:rsidRPr="00600706" w:rsidRDefault="00631DCD" w:rsidP="008235C9">
            <w:pPr>
              <w:widowControl w:val="0"/>
              <w:spacing w:before="20" w:after="20" w:line="356" w:lineRule="exact"/>
              <w:jc w:val="center"/>
              <w:rPr>
                <w:sz w:val="26"/>
                <w:szCs w:val="26"/>
              </w:rPr>
            </w:pPr>
            <w:r>
              <w:rPr>
                <w:sz w:val="26"/>
                <w:szCs w:val="26"/>
              </w:rPr>
              <w:t>Sở hữu</w:t>
            </w: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b</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Phân hiệu tại...</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p>
        </w:tc>
        <w:tc>
          <w:tcPr>
            <w:tcW w:w="1061" w:type="dxa"/>
            <w:vAlign w:val="center"/>
          </w:tcPr>
          <w:p w:rsidR="00631DCD" w:rsidRPr="00600706" w:rsidRDefault="00631DCD" w:rsidP="008235C9">
            <w:pPr>
              <w:widowControl w:val="0"/>
              <w:spacing w:before="20" w:after="20" w:line="356" w:lineRule="exact"/>
              <w:jc w:val="center"/>
              <w:rPr>
                <w:sz w:val="26"/>
                <w:szCs w:val="26"/>
              </w:rPr>
            </w:pP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r w:rsidR="00631DCD" w:rsidRPr="00600706" w:rsidTr="00631DCD">
        <w:trPr>
          <w:trHeight w:val="300"/>
          <w:jc w:val="center"/>
        </w:trPr>
        <w:tc>
          <w:tcPr>
            <w:tcW w:w="667" w:type="dxa"/>
            <w:vAlign w:val="center"/>
          </w:tcPr>
          <w:p w:rsidR="00631DCD" w:rsidRPr="00600706" w:rsidRDefault="00631DCD" w:rsidP="008235C9">
            <w:pPr>
              <w:widowControl w:val="0"/>
              <w:spacing w:before="20" w:after="20" w:line="356" w:lineRule="exact"/>
              <w:jc w:val="center"/>
              <w:rPr>
                <w:sz w:val="26"/>
                <w:szCs w:val="26"/>
              </w:rPr>
            </w:pPr>
            <w:r w:rsidRPr="00600706">
              <w:rPr>
                <w:sz w:val="26"/>
                <w:szCs w:val="26"/>
              </w:rPr>
              <w:t>c</w:t>
            </w:r>
          </w:p>
        </w:tc>
        <w:tc>
          <w:tcPr>
            <w:tcW w:w="5227" w:type="dxa"/>
            <w:noWrap/>
            <w:vAlign w:val="center"/>
          </w:tcPr>
          <w:p w:rsidR="00631DCD" w:rsidRPr="00600706" w:rsidRDefault="00631DCD" w:rsidP="008235C9">
            <w:pPr>
              <w:widowControl w:val="0"/>
              <w:spacing w:before="20" w:after="20" w:line="356" w:lineRule="exact"/>
              <w:rPr>
                <w:sz w:val="26"/>
                <w:szCs w:val="26"/>
              </w:rPr>
            </w:pPr>
            <w:r w:rsidRPr="00600706">
              <w:rPr>
                <w:sz w:val="26"/>
                <w:szCs w:val="26"/>
              </w:rPr>
              <w:t>Cơ sở 2 tại...</w:t>
            </w:r>
          </w:p>
        </w:tc>
        <w:tc>
          <w:tcPr>
            <w:tcW w:w="1131" w:type="dxa"/>
            <w:noWrap/>
            <w:vAlign w:val="center"/>
          </w:tcPr>
          <w:p w:rsidR="00631DCD" w:rsidRPr="00600706" w:rsidRDefault="00631DCD" w:rsidP="008235C9">
            <w:pPr>
              <w:widowControl w:val="0"/>
              <w:spacing w:before="20" w:after="20" w:line="356" w:lineRule="exact"/>
              <w:jc w:val="center"/>
              <w:rPr>
                <w:sz w:val="26"/>
                <w:szCs w:val="26"/>
              </w:rPr>
            </w:pPr>
          </w:p>
        </w:tc>
        <w:tc>
          <w:tcPr>
            <w:tcW w:w="1061" w:type="dxa"/>
            <w:vAlign w:val="center"/>
          </w:tcPr>
          <w:p w:rsidR="00631DCD" w:rsidRPr="00600706" w:rsidRDefault="00631DCD" w:rsidP="008235C9">
            <w:pPr>
              <w:widowControl w:val="0"/>
              <w:spacing w:before="20" w:after="20" w:line="356" w:lineRule="exact"/>
              <w:jc w:val="center"/>
              <w:rPr>
                <w:sz w:val="26"/>
                <w:szCs w:val="26"/>
              </w:rPr>
            </w:pPr>
          </w:p>
        </w:tc>
        <w:tc>
          <w:tcPr>
            <w:tcW w:w="1187" w:type="dxa"/>
            <w:vAlign w:val="center"/>
          </w:tcPr>
          <w:p w:rsidR="00631DCD" w:rsidRPr="00600706" w:rsidRDefault="00631DCD" w:rsidP="008235C9">
            <w:pPr>
              <w:widowControl w:val="0"/>
              <w:spacing w:before="20" w:after="20" w:line="356" w:lineRule="exact"/>
              <w:jc w:val="center"/>
              <w:rPr>
                <w:sz w:val="26"/>
                <w:szCs w:val="26"/>
              </w:rPr>
            </w:pPr>
          </w:p>
        </w:tc>
        <w:tc>
          <w:tcPr>
            <w:tcW w:w="851" w:type="dxa"/>
            <w:vAlign w:val="center"/>
          </w:tcPr>
          <w:p w:rsidR="00631DCD" w:rsidRPr="00600706" w:rsidRDefault="00631DCD" w:rsidP="008235C9">
            <w:pPr>
              <w:widowControl w:val="0"/>
              <w:spacing w:before="20" w:after="20" w:line="356" w:lineRule="exact"/>
              <w:jc w:val="center"/>
              <w:rPr>
                <w:sz w:val="26"/>
                <w:szCs w:val="26"/>
              </w:rPr>
            </w:pPr>
          </w:p>
        </w:tc>
      </w:tr>
    </w:tbl>
    <w:p w:rsidR="00631DCD" w:rsidRDefault="00631DCD" w:rsidP="002E07E8">
      <w:pPr>
        <w:widowControl w:val="0"/>
        <w:spacing w:after="0" w:line="320" w:lineRule="exact"/>
        <w:jc w:val="both"/>
        <w:rPr>
          <w:rFonts w:eastAsia="Times New Roman" w:cs="Times New Roman"/>
          <w:b/>
          <w:sz w:val="26"/>
          <w:szCs w:val="26"/>
          <w:lang w:val="nl-NL"/>
        </w:rPr>
      </w:pPr>
    </w:p>
    <w:p w:rsidR="001C36D1" w:rsidRDefault="001C36D1" w:rsidP="002E07E8">
      <w:pPr>
        <w:widowControl w:val="0"/>
        <w:spacing w:after="0" w:line="320" w:lineRule="exact"/>
        <w:jc w:val="both"/>
        <w:rPr>
          <w:rFonts w:eastAsia="Times New Roman" w:cs="Times New Roman"/>
          <w:b/>
          <w:sz w:val="26"/>
          <w:szCs w:val="26"/>
          <w:lang w:val="nl-NL"/>
        </w:rPr>
      </w:pPr>
      <w:r w:rsidRPr="00802B17">
        <w:rPr>
          <w:rFonts w:eastAsia="Times New Roman" w:cs="Times New Roman"/>
          <w:b/>
          <w:sz w:val="26"/>
          <w:szCs w:val="26"/>
          <w:lang w:val="nl-NL"/>
        </w:rPr>
        <w:t>B. Công khai thông tin về các phòng thí nghiệm, phòng thực hành, xưởng thực tập, nhà tập đa năng, hội trường, phòng học, thư viện, trung tâm học liệu</w:t>
      </w:r>
    </w:p>
    <w:p w:rsidR="00631DCD" w:rsidRDefault="00631DCD" w:rsidP="007D2DF9">
      <w:pPr>
        <w:widowControl w:val="0"/>
        <w:tabs>
          <w:tab w:val="left" w:pos="714"/>
        </w:tabs>
        <w:spacing w:after="0" w:line="320" w:lineRule="exact"/>
        <w:jc w:val="both"/>
        <w:rPr>
          <w:rFonts w:eastAsia="Times New Roman" w:cs="Times New Roman"/>
          <w:sz w:val="26"/>
          <w:szCs w:val="26"/>
          <w:lang w:val="nl-NL"/>
        </w:rPr>
      </w:pPr>
    </w:p>
    <w:tbl>
      <w:tblPr>
        <w:tblW w:w="10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4"/>
        <w:gridCol w:w="2162"/>
        <w:gridCol w:w="770"/>
        <w:gridCol w:w="1825"/>
        <w:gridCol w:w="1411"/>
        <w:gridCol w:w="1290"/>
        <w:gridCol w:w="870"/>
        <w:gridCol w:w="930"/>
        <w:gridCol w:w="800"/>
      </w:tblGrid>
      <w:tr w:rsidR="00631DCD" w:rsidRPr="00600706" w:rsidTr="00631DCD">
        <w:trPr>
          <w:trHeight w:val="442"/>
          <w:tblHeader/>
          <w:jc w:val="center"/>
        </w:trPr>
        <w:tc>
          <w:tcPr>
            <w:tcW w:w="594"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STT</w:t>
            </w:r>
          </w:p>
        </w:tc>
        <w:tc>
          <w:tcPr>
            <w:tcW w:w="2162"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Tên</w:t>
            </w:r>
          </w:p>
        </w:tc>
        <w:tc>
          <w:tcPr>
            <w:tcW w:w="770"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Số lượng</w:t>
            </w:r>
          </w:p>
        </w:tc>
        <w:tc>
          <w:tcPr>
            <w:tcW w:w="1825"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Mục đích sử dụng</w:t>
            </w:r>
          </w:p>
        </w:tc>
        <w:tc>
          <w:tcPr>
            <w:tcW w:w="1411"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Đối tượng sử dụng</w:t>
            </w:r>
          </w:p>
        </w:tc>
        <w:tc>
          <w:tcPr>
            <w:tcW w:w="1290" w:type="dxa"/>
            <w:vMerge w:val="restart"/>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Diện tích sàn xây dựng (m</w:t>
            </w:r>
            <w:r w:rsidRPr="00631DCD">
              <w:rPr>
                <w:b/>
                <w:sz w:val="26"/>
                <w:szCs w:val="26"/>
                <w:vertAlign w:val="superscript"/>
                <w:lang w:val="nl-NL"/>
              </w:rPr>
              <w:t>2</w:t>
            </w:r>
            <w:r w:rsidRPr="00631DCD">
              <w:rPr>
                <w:b/>
                <w:sz w:val="26"/>
                <w:szCs w:val="26"/>
                <w:lang w:val="nl-NL"/>
              </w:rPr>
              <w:t>)</w:t>
            </w:r>
          </w:p>
        </w:tc>
        <w:tc>
          <w:tcPr>
            <w:tcW w:w="2600" w:type="dxa"/>
            <w:gridSpan w:val="3"/>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Hình thức sử dụng</w:t>
            </w:r>
          </w:p>
        </w:tc>
      </w:tr>
      <w:tr w:rsidR="00631DCD" w:rsidRPr="00600706" w:rsidTr="00631DCD">
        <w:trPr>
          <w:trHeight w:val="798"/>
          <w:tblHeader/>
          <w:jc w:val="center"/>
        </w:trPr>
        <w:tc>
          <w:tcPr>
            <w:tcW w:w="594"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2162"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770"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1825"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1411"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1290" w:type="dxa"/>
            <w:vMerge/>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p>
        </w:tc>
        <w:tc>
          <w:tcPr>
            <w:tcW w:w="870" w:type="dxa"/>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Sở hữu</w:t>
            </w:r>
          </w:p>
        </w:tc>
        <w:tc>
          <w:tcPr>
            <w:tcW w:w="930" w:type="dxa"/>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Liên kết</w:t>
            </w:r>
          </w:p>
        </w:tc>
        <w:tc>
          <w:tcPr>
            <w:tcW w:w="800" w:type="dxa"/>
            <w:vAlign w:val="center"/>
          </w:tcPr>
          <w:p w:rsidR="00631DCD" w:rsidRPr="00631DCD" w:rsidRDefault="00631DCD" w:rsidP="008235C9">
            <w:pPr>
              <w:widowControl w:val="0"/>
              <w:tabs>
                <w:tab w:val="left" w:pos="851"/>
              </w:tabs>
              <w:spacing w:before="20" w:after="20" w:line="356" w:lineRule="exact"/>
              <w:ind w:left="-57" w:right="-57"/>
              <w:jc w:val="center"/>
              <w:rPr>
                <w:b/>
                <w:sz w:val="26"/>
                <w:szCs w:val="26"/>
                <w:lang w:val="nl-NL"/>
              </w:rPr>
            </w:pPr>
            <w:r w:rsidRPr="00631DCD">
              <w:rPr>
                <w:b/>
                <w:sz w:val="26"/>
                <w:szCs w:val="26"/>
                <w:lang w:val="nl-NL"/>
              </w:rPr>
              <w:t>Thuê</w:t>
            </w: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1</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Phòng thí nghiệm...</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2</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Phòng thực hành...</w:t>
            </w:r>
          </w:p>
        </w:tc>
        <w:tc>
          <w:tcPr>
            <w:tcW w:w="770" w:type="dxa"/>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290" w:type="dxa"/>
          </w:tcPr>
          <w:p w:rsidR="00631DCD" w:rsidRPr="00E714E2" w:rsidRDefault="00631DCD" w:rsidP="008235C9">
            <w:pPr>
              <w:tabs>
                <w:tab w:val="left" w:pos="585"/>
              </w:tabs>
              <w:rPr>
                <w:sz w:val="26"/>
                <w:szCs w:val="26"/>
                <w:lang w:val="nl-NL"/>
              </w:rPr>
            </w:pP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3</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Xưởng thực tập...</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4</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Nhà tập đa năng</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5</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Hội trường</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02</w:t>
            </w: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Họp giao ban, họp toàn trường</w:t>
            </w: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Giảng viên, sinh viên</w:t>
            </w:r>
          </w:p>
        </w:tc>
        <w:tc>
          <w:tcPr>
            <w:tcW w:w="1290" w:type="dxa"/>
          </w:tcPr>
          <w:p w:rsidR="00631DCD" w:rsidRPr="00600706" w:rsidRDefault="00631DCD" w:rsidP="008235C9">
            <w:pPr>
              <w:widowControl w:val="0"/>
              <w:tabs>
                <w:tab w:val="left" w:pos="851"/>
              </w:tabs>
              <w:spacing w:before="20" w:after="20" w:line="356" w:lineRule="exact"/>
              <w:ind w:left="-57" w:right="-57"/>
              <w:jc w:val="right"/>
              <w:rPr>
                <w:sz w:val="26"/>
                <w:szCs w:val="26"/>
                <w:lang w:val="nl-NL"/>
              </w:rPr>
            </w:pPr>
            <w:r>
              <w:rPr>
                <w:sz w:val="26"/>
                <w:szCs w:val="26"/>
                <w:lang w:val="nl-NL"/>
              </w:rPr>
              <w:t>2.958,97</w:t>
            </w: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Sở hữu</w:t>
            </w: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56" w:lineRule="exact"/>
              <w:ind w:left="-57" w:right="-57"/>
              <w:jc w:val="center"/>
              <w:rPr>
                <w:sz w:val="26"/>
                <w:szCs w:val="26"/>
                <w:lang w:val="nl-NL"/>
              </w:rPr>
            </w:pPr>
            <w:r w:rsidRPr="00600706">
              <w:rPr>
                <w:sz w:val="26"/>
                <w:szCs w:val="26"/>
                <w:lang w:val="nl-NL"/>
              </w:rPr>
              <w:t>6</w:t>
            </w:r>
          </w:p>
        </w:tc>
        <w:tc>
          <w:tcPr>
            <w:tcW w:w="2162" w:type="dxa"/>
            <w:vAlign w:val="center"/>
          </w:tcPr>
          <w:p w:rsidR="00631DCD" w:rsidRPr="00600706" w:rsidRDefault="00631DCD" w:rsidP="008235C9">
            <w:pPr>
              <w:widowControl w:val="0"/>
              <w:tabs>
                <w:tab w:val="left" w:pos="851"/>
              </w:tabs>
              <w:spacing w:before="20" w:after="20" w:line="356" w:lineRule="exact"/>
              <w:ind w:left="-57" w:right="-57"/>
              <w:rPr>
                <w:sz w:val="26"/>
                <w:szCs w:val="26"/>
                <w:lang w:val="nl-NL"/>
              </w:rPr>
            </w:pPr>
            <w:r w:rsidRPr="00600706">
              <w:rPr>
                <w:sz w:val="26"/>
                <w:szCs w:val="26"/>
                <w:lang w:val="nl-NL"/>
              </w:rPr>
              <w:t>Phòng học...</w:t>
            </w:r>
          </w:p>
        </w:tc>
        <w:tc>
          <w:tcPr>
            <w:tcW w:w="770"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106</w:t>
            </w:r>
          </w:p>
        </w:tc>
        <w:tc>
          <w:tcPr>
            <w:tcW w:w="1825"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Sinh viên học tập</w:t>
            </w:r>
          </w:p>
        </w:tc>
        <w:tc>
          <w:tcPr>
            <w:tcW w:w="1411"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Giảng viên, sinh viên</w:t>
            </w:r>
          </w:p>
        </w:tc>
        <w:tc>
          <w:tcPr>
            <w:tcW w:w="1290" w:type="dxa"/>
          </w:tcPr>
          <w:p w:rsidR="00631DCD" w:rsidRPr="00600706" w:rsidRDefault="00631DCD" w:rsidP="008235C9">
            <w:pPr>
              <w:widowControl w:val="0"/>
              <w:tabs>
                <w:tab w:val="left" w:pos="851"/>
              </w:tabs>
              <w:spacing w:before="20" w:after="20" w:line="356" w:lineRule="exact"/>
              <w:ind w:left="-57" w:right="-57"/>
              <w:jc w:val="right"/>
              <w:rPr>
                <w:sz w:val="26"/>
                <w:szCs w:val="26"/>
                <w:lang w:val="nl-NL"/>
              </w:rPr>
            </w:pPr>
            <w:r>
              <w:rPr>
                <w:sz w:val="26"/>
                <w:szCs w:val="26"/>
                <w:lang w:val="nl-NL"/>
              </w:rPr>
              <w:t>9.295,77</w:t>
            </w:r>
          </w:p>
        </w:tc>
        <w:tc>
          <w:tcPr>
            <w:tcW w:w="870" w:type="dxa"/>
          </w:tcPr>
          <w:p w:rsidR="00631DCD" w:rsidRPr="00600706" w:rsidRDefault="00631DCD" w:rsidP="008235C9">
            <w:pPr>
              <w:widowControl w:val="0"/>
              <w:tabs>
                <w:tab w:val="left" w:pos="851"/>
              </w:tabs>
              <w:spacing w:before="20" w:after="20" w:line="356" w:lineRule="exact"/>
              <w:ind w:left="-57" w:right="-57"/>
              <w:rPr>
                <w:sz w:val="26"/>
                <w:szCs w:val="26"/>
                <w:lang w:val="nl-NL"/>
              </w:rPr>
            </w:pPr>
            <w:r>
              <w:rPr>
                <w:sz w:val="26"/>
                <w:szCs w:val="26"/>
                <w:lang w:val="nl-NL"/>
              </w:rPr>
              <w:t>Sở hữu</w:t>
            </w:r>
          </w:p>
        </w:tc>
        <w:tc>
          <w:tcPr>
            <w:tcW w:w="93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56"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40" w:lineRule="exact"/>
              <w:ind w:left="-57" w:right="-57"/>
              <w:jc w:val="center"/>
              <w:rPr>
                <w:sz w:val="26"/>
                <w:szCs w:val="26"/>
                <w:lang w:val="nl-NL"/>
              </w:rPr>
            </w:pPr>
            <w:r w:rsidRPr="00600706">
              <w:rPr>
                <w:sz w:val="26"/>
                <w:szCs w:val="26"/>
                <w:lang w:val="nl-NL"/>
              </w:rPr>
              <w:t>7</w:t>
            </w:r>
          </w:p>
        </w:tc>
        <w:tc>
          <w:tcPr>
            <w:tcW w:w="2162" w:type="dxa"/>
            <w:vAlign w:val="center"/>
          </w:tcPr>
          <w:p w:rsidR="00631DCD" w:rsidRPr="00600706" w:rsidRDefault="00631DCD" w:rsidP="008235C9">
            <w:pPr>
              <w:widowControl w:val="0"/>
              <w:tabs>
                <w:tab w:val="left" w:pos="851"/>
              </w:tabs>
              <w:spacing w:before="20" w:after="20" w:line="340" w:lineRule="exact"/>
              <w:ind w:left="-57" w:right="-57"/>
              <w:rPr>
                <w:sz w:val="26"/>
                <w:szCs w:val="26"/>
                <w:lang w:val="nl-NL"/>
              </w:rPr>
            </w:pPr>
            <w:r w:rsidRPr="00600706">
              <w:rPr>
                <w:sz w:val="26"/>
                <w:szCs w:val="26"/>
                <w:lang w:val="nl-NL"/>
              </w:rPr>
              <w:t>Phòng học đa phương tiện...</w:t>
            </w:r>
          </w:p>
        </w:tc>
        <w:tc>
          <w:tcPr>
            <w:tcW w:w="7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40" w:lineRule="exact"/>
              <w:ind w:left="-57" w:right="-57"/>
              <w:jc w:val="center"/>
              <w:rPr>
                <w:sz w:val="26"/>
                <w:szCs w:val="26"/>
                <w:lang w:val="nl-NL"/>
              </w:rPr>
            </w:pPr>
            <w:r w:rsidRPr="00600706">
              <w:rPr>
                <w:sz w:val="26"/>
                <w:szCs w:val="26"/>
                <w:lang w:val="nl-NL"/>
              </w:rPr>
              <w:lastRenderedPageBreak/>
              <w:t>8</w:t>
            </w:r>
          </w:p>
        </w:tc>
        <w:tc>
          <w:tcPr>
            <w:tcW w:w="2162" w:type="dxa"/>
            <w:vAlign w:val="center"/>
          </w:tcPr>
          <w:p w:rsidR="00631DCD" w:rsidRPr="00600706" w:rsidRDefault="00631DCD" w:rsidP="008235C9">
            <w:pPr>
              <w:widowControl w:val="0"/>
              <w:tabs>
                <w:tab w:val="left" w:pos="851"/>
              </w:tabs>
              <w:spacing w:before="20" w:after="20" w:line="340" w:lineRule="exact"/>
              <w:ind w:left="-57" w:right="-57"/>
              <w:rPr>
                <w:sz w:val="26"/>
                <w:szCs w:val="26"/>
                <w:lang w:val="nl-NL"/>
              </w:rPr>
            </w:pPr>
            <w:r w:rsidRPr="00600706">
              <w:rPr>
                <w:sz w:val="26"/>
                <w:szCs w:val="26"/>
                <w:lang w:val="nl-NL"/>
              </w:rPr>
              <w:t>Thư viện...</w:t>
            </w:r>
          </w:p>
        </w:tc>
        <w:tc>
          <w:tcPr>
            <w:tcW w:w="770" w:type="dxa"/>
          </w:tcPr>
          <w:p w:rsidR="00631DCD" w:rsidRPr="00600706" w:rsidRDefault="00631DCD" w:rsidP="008235C9">
            <w:pPr>
              <w:widowControl w:val="0"/>
              <w:tabs>
                <w:tab w:val="left" w:pos="851"/>
              </w:tabs>
              <w:spacing w:before="20" w:after="20" w:line="340" w:lineRule="exact"/>
              <w:ind w:left="-57" w:right="-57"/>
              <w:rPr>
                <w:sz w:val="26"/>
                <w:szCs w:val="26"/>
                <w:lang w:val="nl-NL"/>
              </w:rPr>
            </w:pPr>
            <w:r>
              <w:rPr>
                <w:sz w:val="26"/>
                <w:szCs w:val="26"/>
                <w:lang w:val="nl-NL"/>
              </w:rPr>
              <w:t>02</w:t>
            </w:r>
          </w:p>
        </w:tc>
        <w:tc>
          <w:tcPr>
            <w:tcW w:w="1825" w:type="dxa"/>
          </w:tcPr>
          <w:p w:rsidR="00631DCD" w:rsidRPr="00600706" w:rsidRDefault="00631DCD" w:rsidP="008235C9">
            <w:pPr>
              <w:widowControl w:val="0"/>
              <w:tabs>
                <w:tab w:val="left" w:pos="851"/>
              </w:tabs>
              <w:spacing w:before="20" w:after="20" w:line="340" w:lineRule="exact"/>
              <w:ind w:left="-57" w:right="-57"/>
              <w:rPr>
                <w:sz w:val="26"/>
                <w:szCs w:val="26"/>
                <w:lang w:val="nl-NL"/>
              </w:rPr>
            </w:pPr>
            <w:r>
              <w:rPr>
                <w:sz w:val="26"/>
                <w:szCs w:val="26"/>
                <w:lang w:val="nl-NL"/>
              </w:rPr>
              <w:t xml:space="preserve">Giảng viên, sinh viên muộn tài liệu học tập, đọc tài liệu </w:t>
            </w:r>
          </w:p>
        </w:tc>
        <w:tc>
          <w:tcPr>
            <w:tcW w:w="1411" w:type="dxa"/>
          </w:tcPr>
          <w:p w:rsidR="00631DCD" w:rsidRPr="00600706" w:rsidRDefault="00631DCD" w:rsidP="008235C9">
            <w:pPr>
              <w:widowControl w:val="0"/>
              <w:tabs>
                <w:tab w:val="left" w:pos="851"/>
              </w:tabs>
              <w:spacing w:before="20" w:after="20" w:line="340" w:lineRule="exact"/>
              <w:ind w:left="-57" w:right="-57"/>
              <w:rPr>
                <w:sz w:val="26"/>
                <w:szCs w:val="26"/>
                <w:lang w:val="nl-NL"/>
              </w:rPr>
            </w:pPr>
            <w:r>
              <w:rPr>
                <w:sz w:val="26"/>
                <w:szCs w:val="26"/>
                <w:lang w:val="nl-NL"/>
              </w:rPr>
              <w:t>Giảng viên, sinh viên</w:t>
            </w:r>
          </w:p>
        </w:tc>
        <w:tc>
          <w:tcPr>
            <w:tcW w:w="1290" w:type="dxa"/>
          </w:tcPr>
          <w:p w:rsidR="00631DCD" w:rsidRPr="00600706" w:rsidRDefault="00631DCD" w:rsidP="008235C9">
            <w:pPr>
              <w:widowControl w:val="0"/>
              <w:tabs>
                <w:tab w:val="left" w:pos="851"/>
              </w:tabs>
              <w:spacing w:before="20" w:after="20" w:line="340" w:lineRule="exact"/>
              <w:ind w:left="-57" w:right="-57"/>
              <w:jc w:val="right"/>
              <w:rPr>
                <w:sz w:val="26"/>
                <w:szCs w:val="26"/>
                <w:lang w:val="nl-NL"/>
              </w:rPr>
            </w:pPr>
            <w:r>
              <w:rPr>
                <w:sz w:val="26"/>
                <w:szCs w:val="26"/>
                <w:lang w:val="nl-NL"/>
              </w:rPr>
              <w:t>3.280,64</w:t>
            </w:r>
          </w:p>
        </w:tc>
        <w:tc>
          <w:tcPr>
            <w:tcW w:w="870" w:type="dxa"/>
          </w:tcPr>
          <w:p w:rsidR="00631DCD" w:rsidRPr="00600706" w:rsidRDefault="00631DCD" w:rsidP="008235C9">
            <w:pPr>
              <w:widowControl w:val="0"/>
              <w:tabs>
                <w:tab w:val="left" w:pos="851"/>
              </w:tabs>
              <w:spacing w:before="20" w:after="20" w:line="340" w:lineRule="exact"/>
              <w:ind w:left="-57" w:right="-57"/>
              <w:rPr>
                <w:sz w:val="26"/>
                <w:szCs w:val="26"/>
                <w:lang w:val="nl-NL"/>
              </w:rPr>
            </w:pPr>
            <w:r>
              <w:rPr>
                <w:sz w:val="26"/>
                <w:szCs w:val="26"/>
                <w:lang w:val="nl-NL"/>
              </w:rPr>
              <w:t>Sở hữu</w:t>
            </w:r>
          </w:p>
        </w:tc>
        <w:tc>
          <w:tcPr>
            <w:tcW w:w="93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40" w:lineRule="exact"/>
              <w:ind w:left="-57" w:right="-57"/>
              <w:jc w:val="center"/>
              <w:rPr>
                <w:sz w:val="26"/>
                <w:szCs w:val="26"/>
                <w:lang w:val="nl-NL"/>
              </w:rPr>
            </w:pPr>
            <w:r w:rsidRPr="00600706">
              <w:rPr>
                <w:sz w:val="26"/>
                <w:szCs w:val="26"/>
                <w:lang w:val="nl-NL"/>
              </w:rPr>
              <w:t>9</w:t>
            </w:r>
          </w:p>
        </w:tc>
        <w:tc>
          <w:tcPr>
            <w:tcW w:w="2162" w:type="dxa"/>
            <w:vAlign w:val="center"/>
          </w:tcPr>
          <w:p w:rsidR="00631DCD" w:rsidRPr="00600706" w:rsidRDefault="00631DCD" w:rsidP="008235C9">
            <w:pPr>
              <w:widowControl w:val="0"/>
              <w:tabs>
                <w:tab w:val="left" w:pos="851"/>
              </w:tabs>
              <w:spacing w:before="20" w:after="20" w:line="340" w:lineRule="exact"/>
              <w:ind w:left="-57" w:right="-57"/>
              <w:rPr>
                <w:spacing w:val="-6"/>
                <w:sz w:val="26"/>
                <w:szCs w:val="26"/>
                <w:lang w:val="nl-NL"/>
              </w:rPr>
            </w:pPr>
            <w:r w:rsidRPr="00600706">
              <w:rPr>
                <w:spacing w:val="-6"/>
                <w:sz w:val="26"/>
                <w:szCs w:val="26"/>
                <w:lang w:val="nl-NL"/>
              </w:rPr>
              <w:t>Trung tâm học liệu...</w:t>
            </w:r>
          </w:p>
        </w:tc>
        <w:tc>
          <w:tcPr>
            <w:tcW w:w="7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r>
      <w:tr w:rsidR="00631DCD" w:rsidRPr="00600706" w:rsidTr="00631DCD">
        <w:trPr>
          <w:jc w:val="center"/>
        </w:trPr>
        <w:tc>
          <w:tcPr>
            <w:tcW w:w="594" w:type="dxa"/>
            <w:vAlign w:val="center"/>
          </w:tcPr>
          <w:p w:rsidR="00631DCD" w:rsidRPr="00600706" w:rsidRDefault="00631DCD" w:rsidP="008235C9">
            <w:pPr>
              <w:widowControl w:val="0"/>
              <w:tabs>
                <w:tab w:val="left" w:pos="851"/>
              </w:tabs>
              <w:spacing w:before="20" w:after="20" w:line="340" w:lineRule="exact"/>
              <w:ind w:left="-57" w:right="-57"/>
              <w:jc w:val="center"/>
              <w:rPr>
                <w:sz w:val="26"/>
                <w:szCs w:val="26"/>
                <w:lang w:val="nl-NL"/>
              </w:rPr>
            </w:pPr>
            <w:r w:rsidRPr="00600706">
              <w:rPr>
                <w:sz w:val="26"/>
                <w:szCs w:val="26"/>
                <w:lang w:val="nl-NL"/>
              </w:rPr>
              <w:t>10</w:t>
            </w:r>
          </w:p>
        </w:tc>
        <w:tc>
          <w:tcPr>
            <w:tcW w:w="2162" w:type="dxa"/>
            <w:vAlign w:val="center"/>
          </w:tcPr>
          <w:p w:rsidR="00631DCD" w:rsidRPr="00600706" w:rsidRDefault="00631DCD" w:rsidP="008235C9">
            <w:pPr>
              <w:widowControl w:val="0"/>
              <w:tabs>
                <w:tab w:val="left" w:pos="851"/>
              </w:tabs>
              <w:spacing w:before="20" w:after="20" w:line="340" w:lineRule="exact"/>
              <w:ind w:left="-57" w:right="-57"/>
              <w:rPr>
                <w:sz w:val="26"/>
                <w:szCs w:val="26"/>
                <w:lang w:val="nl-NL"/>
              </w:rPr>
            </w:pPr>
            <w:r w:rsidRPr="00600706">
              <w:rPr>
                <w:sz w:val="26"/>
                <w:szCs w:val="26"/>
                <w:lang w:val="nl-NL"/>
              </w:rPr>
              <w:t>Các phòng chức năng khác</w:t>
            </w:r>
          </w:p>
        </w:tc>
        <w:tc>
          <w:tcPr>
            <w:tcW w:w="7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825"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411"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129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7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93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c>
          <w:tcPr>
            <w:tcW w:w="800" w:type="dxa"/>
          </w:tcPr>
          <w:p w:rsidR="00631DCD" w:rsidRPr="00600706" w:rsidRDefault="00631DCD" w:rsidP="008235C9">
            <w:pPr>
              <w:widowControl w:val="0"/>
              <w:tabs>
                <w:tab w:val="left" w:pos="851"/>
              </w:tabs>
              <w:spacing w:before="20" w:after="20" w:line="340" w:lineRule="exact"/>
              <w:ind w:left="-57" w:right="-57"/>
              <w:rPr>
                <w:sz w:val="26"/>
                <w:szCs w:val="26"/>
                <w:lang w:val="nl-NL"/>
              </w:rPr>
            </w:pPr>
          </w:p>
        </w:tc>
      </w:tr>
    </w:tbl>
    <w:p w:rsidR="00631DCD" w:rsidRDefault="00631DCD" w:rsidP="007D2DF9">
      <w:pPr>
        <w:widowControl w:val="0"/>
        <w:tabs>
          <w:tab w:val="left" w:pos="714"/>
        </w:tabs>
        <w:spacing w:after="0" w:line="320" w:lineRule="exact"/>
        <w:jc w:val="both"/>
        <w:rPr>
          <w:rFonts w:eastAsia="Times New Roman" w:cs="Times New Roman"/>
          <w:sz w:val="26"/>
          <w:szCs w:val="26"/>
          <w:lang w:val="nl-NL"/>
        </w:rPr>
      </w:pPr>
    </w:p>
    <w:p w:rsidR="001C36D1" w:rsidRDefault="001C36D1" w:rsidP="002E07E8">
      <w:pPr>
        <w:widowControl w:val="0"/>
        <w:tabs>
          <w:tab w:val="left" w:pos="714"/>
        </w:tabs>
        <w:spacing w:after="0" w:line="320" w:lineRule="exact"/>
        <w:jc w:val="both"/>
        <w:rPr>
          <w:rFonts w:eastAsia="Times New Roman" w:cs="Times New Roman"/>
          <w:b/>
          <w:sz w:val="26"/>
          <w:szCs w:val="26"/>
          <w:lang w:val="nl-NL"/>
        </w:rPr>
      </w:pPr>
      <w:bookmarkStart w:id="0" w:name="_GoBack"/>
      <w:bookmarkEnd w:id="0"/>
      <w:r w:rsidRPr="00802B17">
        <w:rPr>
          <w:rFonts w:eastAsia="Times New Roman" w:cs="Times New Roman"/>
          <w:b/>
          <w:sz w:val="26"/>
          <w:szCs w:val="26"/>
          <w:lang w:val="nl-NL"/>
        </w:rPr>
        <w:t>C. Công khai thông tin về học liệu (sách, tạp chí, e-book, cơ sở dữ liệu điện tử) của thư viện và trung tâm học liệu</w:t>
      </w:r>
    </w:p>
    <w:p w:rsidR="007D2DF9" w:rsidRPr="007D2DF9" w:rsidRDefault="007D2DF9" w:rsidP="007D2DF9">
      <w:pPr>
        <w:widowControl w:val="0"/>
        <w:tabs>
          <w:tab w:val="left" w:pos="714"/>
        </w:tabs>
        <w:spacing w:after="0" w:line="240" w:lineRule="auto"/>
        <w:jc w:val="both"/>
        <w:rPr>
          <w:rFonts w:eastAsia="Times New Roman" w:cs="Times New Roman"/>
          <w:b/>
          <w:sz w:val="18"/>
          <w:szCs w:val="26"/>
          <w:lang w:val="nl-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4"/>
        <w:gridCol w:w="6314"/>
        <w:gridCol w:w="2977"/>
      </w:tblGrid>
      <w:tr w:rsidR="000369B6" w:rsidRPr="00802B17" w:rsidTr="008235C9">
        <w:trPr>
          <w:jc w:val="center"/>
        </w:trPr>
        <w:tc>
          <w:tcPr>
            <w:tcW w:w="874" w:type="dxa"/>
          </w:tcPr>
          <w:p w:rsidR="000369B6" w:rsidRPr="007D2DF9" w:rsidRDefault="000369B6" w:rsidP="008235C9">
            <w:pPr>
              <w:widowControl w:val="0"/>
              <w:tabs>
                <w:tab w:val="left" w:pos="851"/>
              </w:tabs>
              <w:spacing w:before="40" w:after="40" w:line="240" w:lineRule="auto"/>
              <w:jc w:val="center"/>
              <w:rPr>
                <w:rFonts w:eastAsia="Times New Roman" w:cs="Times New Roman"/>
                <w:b/>
                <w:sz w:val="26"/>
                <w:szCs w:val="26"/>
                <w:lang w:val="nl-NL"/>
              </w:rPr>
            </w:pPr>
            <w:r w:rsidRPr="007D2DF9">
              <w:rPr>
                <w:rFonts w:eastAsia="Times New Roman" w:cs="Times New Roman"/>
                <w:b/>
                <w:sz w:val="26"/>
                <w:szCs w:val="26"/>
                <w:lang w:val="nl-NL"/>
              </w:rPr>
              <w:t>STT</w:t>
            </w:r>
          </w:p>
        </w:tc>
        <w:tc>
          <w:tcPr>
            <w:tcW w:w="6314" w:type="dxa"/>
          </w:tcPr>
          <w:p w:rsidR="000369B6" w:rsidRPr="007D2DF9" w:rsidRDefault="000369B6" w:rsidP="008235C9">
            <w:pPr>
              <w:widowControl w:val="0"/>
              <w:tabs>
                <w:tab w:val="left" w:pos="851"/>
              </w:tabs>
              <w:spacing w:before="40" w:after="40" w:line="240" w:lineRule="auto"/>
              <w:jc w:val="center"/>
              <w:rPr>
                <w:rFonts w:eastAsia="Times New Roman" w:cs="Times New Roman"/>
                <w:b/>
                <w:sz w:val="26"/>
                <w:szCs w:val="26"/>
                <w:lang w:val="nl-NL"/>
              </w:rPr>
            </w:pPr>
            <w:r w:rsidRPr="007D2DF9">
              <w:rPr>
                <w:rFonts w:eastAsia="Times New Roman" w:cs="Times New Roman"/>
                <w:b/>
                <w:sz w:val="26"/>
                <w:szCs w:val="26"/>
                <w:lang w:val="nl-NL"/>
              </w:rPr>
              <w:t>Tên</w:t>
            </w:r>
          </w:p>
        </w:tc>
        <w:tc>
          <w:tcPr>
            <w:tcW w:w="2977" w:type="dxa"/>
          </w:tcPr>
          <w:p w:rsidR="000369B6" w:rsidRPr="007D2DF9" w:rsidRDefault="000369B6" w:rsidP="008235C9">
            <w:pPr>
              <w:widowControl w:val="0"/>
              <w:tabs>
                <w:tab w:val="left" w:pos="851"/>
              </w:tabs>
              <w:spacing w:before="40" w:after="40" w:line="240" w:lineRule="auto"/>
              <w:jc w:val="center"/>
              <w:rPr>
                <w:rFonts w:eastAsia="Times New Roman" w:cs="Times New Roman"/>
                <w:b/>
                <w:sz w:val="26"/>
                <w:szCs w:val="26"/>
                <w:lang w:val="nl-NL"/>
              </w:rPr>
            </w:pPr>
            <w:r w:rsidRPr="007D2DF9">
              <w:rPr>
                <w:rFonts w:eastAsia="Times New Roman" w:cs="Times New Roman"/>
                <w:b/>
                <w:sz w:val="26"/>
                <w:szCs w:val="26"/>
                <w:lang w:val="nl-NL"/>
              </w:rPr>
              <w:t>Số lượng</w:t>
            </w:r>
          </w:p>
        </w:tc>
      </w:tr>
      <w:tr w:rsidR="000369B6" w:rsidRPr="00802B17" w:rsidTr="008235C9">
        <w:trPr>
          <w:jc w:val="center"/>
        </w:trPr>
        <w:tc>
          <w:tcPr>
            <w:tcW w:w="874" w:type="dxa"/>
          </w:tcPr>
          <w:p w:rsidR="000369B6" w:rsidRPr="00802B17" w:rsidRDefault="000369B6" w:rsidP="008235C9">
            <w:pPr>
              <w:widowControl w:val="0"/>
              <w:tabs>
                <w:tab w:val="left" w:pos="851"/>
              </w:tabs>
              <w:spacing w:before="40" w:after="40" w:line="240" w:lineRule="auto"/>
              <w:jc w:val="center"/>
              <w:rPr>
                <w:rFonts w:eastAsia="Times New Roman" w:cs="Times New Roman"/>
                <w:sz w:val="26"/>
                <w:szCs w:val="26"/>
                <w:lang w:val="nl-NL"/>
              </w:rPr>
            </w:pPr>
            <w:r w:rsidRPr="00802B17">
              <w:rPr>
                <w:rFonts w:eastAsia="Times New Roman" w:cs="Times New Roman"/>
                <w:sz w:val="26"/>
                <w:szCs w:val="26"/>
                <w:lang w:val="nl-NL"/>
              </w:rPr>
              <w:t>1</w:t>
            </w:r>
          </w:p>
        </w:tc>
        <w:tc>
          <w:tcPr>
            <w:tcW w:w="6314" w:type="dxa"/>
          </w:tcPr>
          <w:p w:rsidR="000369B6" w:rsidRPr="00802B17" w:rsidRDefault="000369B6" w:rsidP="008235C9">
            <w:pPr>
              <w:widowControl w:val="0"/>
              <w:tabs>
                <w:tab w:val="left" w:pos="851"/>
              </w:tabs>
              <w:spacing w:before="40" w:after="40" w:line="240" w:lineRule="auto"/>
              <w:rPr>
                <w:rFonts w:eastAsia="Times New Roman" w:cs="Times New Roman"/>
                <w:sz w:val="26"/>
                <w:szCs w:val="26"/>
                <w:lang w:val="nl-NL"/>
              </w:rPr>
            </w:pPr>
            <w:r w:rsidRPr="00802B17">
              <w:rPr>
                <w:rFonts w:eastAsia="Times New Roman" w:cs="Times New Roman"/>
                <w:sz w:val="26"/>
                <w:szCs w:val="26"/>
                <w:lang w:val="nl-NL"/>
              </w:rPr>
              <w:t>Số phòng đọc</w:t>
            </w:r>
          </w:p>
        </w:tc>
        <w:tc>
          <w:tcPr>
            <w:tcW w:w="2977" w:type="dxa"/>
          </w:tcPr>
          <w:p w:rsidR="000369B6" w:rsidRPr="008C0729" w:rsidRDefault="000369B6" w:rsidP="008235C9">
            <w:pPr>
              <w:widowControl w:val="0"/>
              <w:tabs>
                <w:tab w:val="left" w:pos="851"/>
              </w:tabs>
              <w:spacing w:before="40" w:after="40" w:line="240" w:lineRule="auto"/>
              <w:rPr>
                <w:rFonts w:eastAsia="Times New Roman" w:cs="Times New Roman"/>
                <w:sz w:val="26"/>
                <w:szCs w:val="26"/>
                <w:lang w:val="nl-NL"/>
              </w:rPr>
            </w:pPr>
            <w:r w:rsidRPr="008C0729">
              <w:rPr>
                <w:rFonts w:eastAsia="Times New Roman" w:cs="Times New Roman"/>
                <w:sz w:val="26"/>
                <w:szCs w:val="28"/>
                <w:lang w:val="nl-NL"/>
              </w:rPr>
              <w:t>9 phòng</w:t>
            </w:r>
          </w:p>
        </w:tc>
      </w:tr>
      <w:tr w:rsidR="000369B6" w:rsidRPr="00802B17" w:rsidTr="008235C9">
        <w:trPr>
          <w:jc w:val="center"/>
        </w:trPr>
        <w:tc>
          <w:tcPr>
            <w:tcW w:w="874" w:type="dxa"/>
          </w:tcPr>
          <w:p w:rsidR="000369B6" w:rsidRPr="00802B17" w:rsidRDefault="000369B6" w:rsidP="008235C9">
            <w:pPr>
              <w:widowControl w:val="0"/>
              <w:tabs>
                <w:tab w:val="left" w:pos="851"/>
              </w:tabs>
              <w:spacing w:before="40" w:after="40" w:line="240" w:lineRule="auto"/>
              <w:jc w:val="center"/>
              <w:rPr>
                <w:rFonts w:eastAsia="Times New Roman" w:cs="Times New Roman"/>
                <w:sz w:val="26"/>
                <w:szCs w:val="26"/>
                <w:lang w:val="nl-NL"/>
              </w:rPr>
            </w:pPr>
            <w:r w:rsidRPr="00802B17">
              <w:rPr>
                <w:rFonts w:eastAsia="Times New Roman" w:cs="Times New Roman"/>
                <w:sz w:val="26"/>
                <w:szCs w:val="26"/>
                <w:lang w:val="nl-NL"/>
              </w:rPr>
              <w:t>2</w:t>
            </w:r>
          </w:p>
        </w:tc>
        <w:tc>
          <w:tcPr>
            <w:tcW w:w="6314" w:type="dxa"/>
          </w:tcPr>
          <w:p w:rsidR="000369B6" w:rsidRPr="00802B17" w:rsidRDefault="000369B6" w:rsidP="008235C9">
            <w:pPr>
              <w:widowControl w:val="0"/>
              <w:tabs>
                <w:tab w:val="left" w:pos="851"/>
              </w:tabs>
              <w:spacing w:before="40" w:after="40" w:line="240" w:lineRule="auto"/>
              <w:rPr>
                <w:rFonts w:eastAsia="Times New Roman" w:cs="Times New Roman"/>
                <w:sz w:val="26"/>
                <w:szCs w:val="26"/>
                <w:lang w:val="nl-NL"/>
              </w:rPr>
            </w:pPr>
            <w:r w:rsidRPr="00802B17">
              <w:rPr>
                <w:rFonts w:eastAsia="Times New Roman" w:cs="Times New Roman"/>
                <w:sz w:val="26"/>
                <w:szCs w:val="26"/>
                <w:lang w:val="nl-NL"/>
              </w:rPr>
              <w:t>Số chỗ ngồi đọc</w:t>
            </w:r>
          </w:p>
        </w:tc>
        <w:tc>
          <w:tcPr>
            <w:tcW w:w="2977" w:type="dxa"/>
          </w:tcPr>
          <w:p w:rsidR="000369B6" w:rsidRPr="00A05B7D" w:rsidRDefault="000369B6" w:rsidP="008235C9">
            <w:pPr>
              <w:widowControl w:val="0"/>
              <w:tabs>
                <w:tab w:val="left" w:pos="851"/>
              </w:tabs>
              <w:spacing w:before="40" w:after="40" w:line="240" w:lineRule="auto"/>
              <w:rPr>
                <w:rFonts w:eastAsia="Times New Roman" w:cs="Times New Roman"/>
                <w:sz w:val="26"/>
                <w:szCs w:val="26"/>
                <w:lang w:val="nl-NL"/>
              </w:rPr>
            </w:pPr>
            <w:r w:rsidRPr="008C0729">
              <w:rPr>
                <w:rFonts w:eastAsia="Times New Roman" w:cs="Times New Roman"/>
                <w:sz w:val="26"/>
                <w:szCs w:val="28"/>
                <w:lang w:val="nl-NL"/>
              </w:rPr>
              <w:t>552 chỗ</w:t>
            </w:r>
          </w:p>
        </w:tc>
      </w:tr>
      <w:tr w:rsidR="000369B6" w:rsidRPr="00802B17" w:rsidTr="008235C9">
        <w:trPr>
          <w:jc w:val="center"/>
        </w:trPr>
        <w:tc>
          <w:tcPr>
            <w:tcW w:w="874" w:type="dxa"/>
          </w:tcPr>
          <w:p w:rsidR="000369B6" w:rsidRPr="00802B17" w:rsidRDefault="000369B6" w:rsidP="008235C9">
            <w:pPr>
              <w:widowControl w:val="0"/>
              <w:tabs>
                <w:tab w:val="left" w:pos="851"/>
              </w:tabs>
              <w:spacing w:before="40" w:after="40" w:line="240" w:lineRule="auto"/>
              <w:jc w:val="center"/>
              <w:rPr>
                <w:rFonts w:eastAsia="Times New Roman" w:cs="Times New Roman"/>
                <w:sz w:val="26"/>
                <w:szCs w:val="26"/>
                <w:lang w:val="nl-NL"/>
              </w:rPr>
            </w:pPr>
            <w:r w:rsidRPr="00802B17">
              <w:rPr>
                <w:rFonts w:eastAsia="Times New Roman" w:cs="Times New Roman"/>
                <w:sz w:val="26"/>
                <w:szCs w:val="26"/>
                <w:lang w:val="nl-NL"/>
              </w:rPr>
              <w:t>3</w:t>
            </w:r>
          </w:p>
        </w:tc>
        <w:tc>
          <w:tcPr>
            <w:tcW w:w="6314" w:type="dxa"/>
          </w:tcPr>
          <w:p w:rsidR="000369B6" w:rsidRPr="00802B17" w:rsidRDefault="000369B6" w:rsidP="008235C9">
            <w:pPr>
              <w:widowControl w:val="0"/>
              <w:tabs>
                <w:tab w:val="left" w:pos="851"/>
              </w:tabs>
              <w:spacing w:before="40" w:after="40" w:line="240" w:lineRule="auto"/>
              <w:rPr>
                <w:rFonts w:eastAsia="Times New Roman" w:cs="Times New Roman"/>
                <w:sz w:val="26"/>
                <w:szCs w:val="26"/>
                <w:lang w:val="nl-NL"/>
              </w:rPr>
            </w:pPr>
            <w:r w:rsidRPr="00802B17">
              <w:rPr>
                <w:rFonts w:eastAsia="Times New Roman" w:cs="Times New Roman"/>
                <w:sz w:val="26"/>
                <w:szCs w:val="26"/>
                <w:lang w:val="nl-NL"/>
              </w:rPr>
              <w:t>Số máy tính của thư viện</w:t>
            </w:r>
          </w:p>
        </w:tc>
        <w:tc>
          <w:tcPr>
            <w:tcW w:w="2977" w:type="dxa"/>
          </w:tcPr>
          <w:p w:rsidR="000369B6" w:rsidRPr="00A05B7D" w:rsidRDefault="000369B6" w:rsidP="008235C9">
            <w:pPr>
              <w:widowControl w:val="0"/>
              <w:tabs>
                <w:tab w:val="left" w:pos="851"/>
              </w:tabs>
              <w:spacing w:before="40" w:after="40" w:line="240" w:lineRule="auto"/>
              <w:rPr>
                <w:rFonts w:eastAsia="Times New Roman" w:cs="Times New Roman"/>
                <w:sz w:val="26"/>
                <w:szCs w:val="26"/>
                <w:lang w:val="nl-NL"/>
              </w:rPr>
            </w:pPr>
            <w:r w:rsidRPr="00A05B7D">
              <w:rPr>
                <w:rFonts w:eastAsia="Times New Roman" w:cs="Times New Roman"/>
                <w:sz w:val="26"/>
                <w:szCs w:val="26"/>
                <w:lang w:val="nl-NL"/>
              </w:rPr>
              <w:t>35 máy</w:t>
            </w:r>
          </w:p>
        </w:tc>
      </w:tr>
      <w:tr w:rsidR="000369B6" w:rsidRPr="00802B17" w:rsidTr="008235C9">
        <w:trPr>
          <w:trHeight w:val="3103"/>
          <w:jc w:val="center"/>
        </w:trPr>
        <w:tc>
          <w:tcPr>
            <w:tcW w:w="874" w:type="dxa"/>
          </w:tcPr>
          <w:p w:rsidR="000369B6" w:rsidRPr="00802B17" w:rsidRDefault="000369B6" w:rsidP="008235C9">
            <w:pPr>
              <w:widowControl w:val="0"/>
              <w:tabs>
                <w:tab w:val="left" w:pos="851"/>
              </w:tabs>
              <w:spacing w:before="40" w:after="40" w:line="240" w:lineRule="auto"/>
              <w:jc w:val="center"/>
              <w:rPr>
                <w:rFonts w:eastAsia="Times New Roman" w:cs="Times New Roman"/>
                <w:sz w:val="26"/>
                <w:szCs w:val="26"/>
                <w:lang w:val="nl-NL"/>
              </w:rPr>
            </w:pPr>
            <w:r w:rsidRPr="00802B17">
              <w:rPr>
                <w:rFonts w:eastAsia="Times New Roman" w:cs="Times New Roman"/>
                <w:sz w:val="26"/>
                <w:szCs w:val="26"/>
                <w:lang w:val="nl-NL"/>
              </w:rPr>
              <w:t>4</w:t>
            </w:r>
          </w:p>
        </w:tc>
        <w:tc>
          <w:tcPr>
            <w:tcW w:w="6314" w:type="dxa"/>
          </w:tcPr>
          <w:p w:rsidR="000369B6" w:rsidRPr="00802B17" w:rsidRDefault="000369B6" w:rsidP="008235C9">
            <w:pPr>
              <w:widowControl w:val="0"/>
              <w:tabs>
                <w:tab w:val="left" w:pos="851"/>
              </w:tabs>
              <w:spacing w:before="40" w:after="40" w:line="240" w:lineRule="auto"/>
              <w:rPr>
                <w:rFonts w:eastAsia="Times New Roman" w:cs="Times New Roman"/>
                <w:sz w:val="26"/>
                <w:szCs w:val="26"/>
                <w:lang w:val="nl-NL"/>
              </w:rPr>
            </w:pPr>
            <w:r w:rsidRPr="00802B17">
              <w:rPr>
                <w:rFonts w:eastAsia="Times New Roman" w:cs="Times New Roman"/>
                <w:sz w:val="26"/>
                <w:szCs w:val="26"/>
                <w:lang w:val="nl-NL"/>
              </w:rPr>
              <w:t>Số lượng đầu sách, tạp chí, e-book, cơ sở dữ liệu trong thư viện (đầu sách, tạp chí)</w:t>
            </w:r>
          </w:p>
        </w:tc>
        <w:tc>
          <w:tcPr>
            <w:tcW w:w="2977" w:type="dxa"/>
          </w:tcPr>
          <w:p w:rsidR="000369B6" w:rsidRDefault="000369B6" w:rsidP="008235C9">
            <w:pPr>
              <w:spacing w:after="0"/>
              <w:rPr>
                <w:b/>
                <w:bCs/>
                <w:i/>
                <w:iCs/>
                <w:sz w:val="26"/>
                <w:szCs w:val="26"/>
              </w:rPr>
            </w:pPr>
            <w:r w:rsidRPr="00EF7A02">
              <w:rPr>
                <w:rFonts w:eastAsia="Times New Roman" w:cs="Times New Roman"/>
                <w:sz w:val="26"/>
                <w:szCs w:val="26"/>
                <w:lang w:val="nl-NL"/>
              </w:rPr>
              <w:t xml:space="preserve">1.Số lượng đầu tài liệu: </w:t>
            </w:r>
            <w:r w:rsidRPr="00EF7A02">
              <w:rPr>
                <w:b/>
                <w:bCs/>
                <w:i/>
                <w:iCs/>
                <w:color w:val="000000"/>
                <w:sz w:val="26"/>
                <w:szCs w:val="26"/>
              </w:rPr>
              <w:t>30,690 đầu</w:t>
            </w:r>
            <w:r>
              <w:rPr>
                <w:b/>
                <w:bCs/>
                <w:i/>
                <w:iCs/>
                <w:color w:val="000000"/>
                <w:sz w:val="26"/>
                <w:szCs w:val="26"/>
              </w:rPr>
              <w:t xml:space="preserve"> - </w:t>
            </w:r>
            <w:r>
              <w:rPr>
                <w:b/>
                <w:bCs/>
                <w:i/>
                <w:iCs/>
                <w:sz w:val="26"/>
                <w:szCs w:val="26"/>
              </w:rPr>
              <w:t>207,941 bản</w:t>
            </w:r>
          </w:p>
          <w:p w:rsidR="000369B6" w:rsidRPr="00EF7A02" w:rsidRDefault="000369B6" w:rsidP="008235C9">
            <w:pPr>
              <w:spacing w:after="0"/>
              <w:rPr>
                <w:rFonts w:eastAsia="Times New Roman" w:cs="Times New Roman"/>
                <w:sz w:val="26"/>
                <w:szCs w:val="26"/>
                <w:lang w:val="nl-NL"/>
              </w:rPr>
            </w:pPr>
            <w:r w:rsidRPr="00EF7A02">
              <w:rPr>
                <w:rFonts w:eastAsia="Times New Roman" w:cs="Times New Roman"/>
                <w:sz w:val="26"/>
                <w:szCs w:val="26"/>
                <w:lang w:val="nl-NL"/>
              </w:rPr>
              <w:t xml:space="preserve">2. Số lượng đầu báo, tạp chí: </w:t>
            </w:r>
            <w:r w:rsidRPr="00EF7A02">
              <w:rPr>
                <w:rFonts w:eastAsia="Times New Roman" w:cs="Times New Roman"/>
                <w:b/>
                <w:sz w:val="26"/>
                <w:szCs w:val="26"/>
                <w:lang w:val="nl-NL"/>
              </w:rPr>
              <w:t>101 đầu</w:t>
            </w:r>
            <w:r w:rsidRPr="00EF7A02">
              <w:rPr>
                <w:rFonts w:eastAsia="Times New Roman" w:cs="Times New Roman"/>
                <w:sz w:val="26"/>
                <w:szCs w:val="26"/>
                <w:lang w:val="nl-NL"/>
              </w:rPr>
              <w:t xml:space="preserve"> (trong đó: 46 đầu tạp chí, 55 đầu báo)</w:t>
            </w:r>
          </w:p>
          <w:p w:rsidR="000369B6" w:rsidRPr="00EF7A02" w:rsidRDefault="000369B6" w:rsidP="008235C9">
            <w:pPr>
              <w:spacing w:after="0"/>
              <w:rPr>
                <w:rFonts w:eastAsia="Times New Roman" w:cs="Times New Roman"/>
                <w:b/>
                <w:sz w:val="26"/>
                <w:szCs w:val="26"/>
                <w:lang w:val="nl-NL"/>
              </w:rPr>
            </w:pPr>
            <w:r w:rsidRPr="00EF7A02">
              <w:rPr>
                <w:rFonts w:eastAsia="Times New Roman" w:cs="Times New Roman"/>
                <w:sz w:val="26"/>
                <w:szCs w:val="26"/>
                <w:lang w:val="nl-NL"/>
              </w:rPr>
              <w:t xml:space="preserve">3. Số lượng ebook: </w:t>
            </w:r>
            <w:r w:rsidRPr="00EF7A02">
              <w:rPr>
                <w:rFonts w:eastAsia="Times New Roman" w:cs="Times New Roman"/>
                <w:b/>
                <w:sz w:val="26"/>
                <w:szCs w:val="26"/>
                <w:lang w:val="nl-NL"/>
              </w:rPr>
              <w:t xml:space="preserve">14.266 file </w:t>
            </w:r>
          </w:p>
          <w:p w:rsidR="000369B6" w:rsidRPr="00802B17" w:rsidRDefault="000369B6" w:rsidP="008235C9">
            <w:pPr>
              <w:spacing w:after="0"/>
              <w:rPr>
                <w:rFonts w:eastAsia="Times New Roman" w:cs="Times New Roman"/>
                <w:sz w:val="26"/>
                <w:szCs w:val="26"/>
                <w:lang w:val="nl-NL"/>
              </w:rPr>
            </w:pPr>
            <w:r w:rsidRPr="00EF7A02">
              <w:rPr>
                <w:rFonts w:eastAsia="Times New Roman" w:cs="Times New Roman"/>
                <w:sz w:val="26"/>
                <w:szCs w:val="26"/>
                <w:lang w:val="nl-NL"/>
              </w:rPr>
              <w:t xml:space="preserve">4.Số lượng CSDL: </w:t>
            </w:r>
            <w:r w:rsidRPr="00EF7A02">
              <w:rPr>
                <w:rFonts w:eastAsia="Times New Roman" w:cs="Times New Roman"/>
                <w:b/>
                <w:sz w:val="26"/>
                <w:szCs w:val="26"/>
                <w:lang w:val="nl-NL"/>
              </w:rPr>
              <w:t>07 sách</w:t>
            </w:r>
            <w:r>
              <w:rPr>
                <w:rFonts w:eastAsia="Times New Roman" w:cs="Times New Roman"/>
                <w:b/>
                <w:sz w:val="26"/>
                <w:szCs w:val="26"/>
                <w:lang w:val="nl-NL"/>
              </w:rPr>
              <w:t>/ TC</w:t>
            </w:r>
            <w:r w:rsidRPr="00EF7A02">
              <w:rPr>
                <w:rFonts w:eastAsia="Times New Roman" w:cs="Times New Roman"/>
                <w:b/>
                <w:sz w:val="26"/>
                <w:szCs w:val="26"/>
                <w:lang w:val="nl-NL"/>
              </w:rPr>
              <w:t xml:space="preserve"> điện tử</w:t>
            </w:r>
          </w:p>
        </w:tc>
      </w:tr>
      <w:tr w:rsidR="000369B6" w:rsidRPr="00802B17" w:rsidTr="008235C9">
        <w:trPr>
          <w:jc w:val="center"/>
        </w:trPr>
        <w:tc>
          <w:tcPr>
            <w:tcW w:w="874" w:type="dxa"/>
          </w:tcPr>
          <w:p w:rsidR="000369B6" w:rsidRPr="00802B17" w:rsidRDefault="000369B6" w:rsidP="008235C9">
            <w:pPr>
              <w:widowControl w:val="0"/>
              <w:tabs>
                <w:tab w:val="left" w:pos="851"/>
              </w:tabs>
              <w:spacing w:before="40" w:after="40" w:line="240" w:lineRule="auto"/>
              <w:jc w:val="center"/>
              <w:rPr>
                <w:rFonts w:eastAsia="Times New Roman" w:cs="Times New Roman"/>
                <w:sz w:val="26"/>
                <w:szCs w:val="26"/>
                <w:lang w:val="nl-NL"/>
              </w:rPr>
            </w:pPr>
            <w:r w:rsidRPr="00802B17">
              <w:rPr>
                <w:rFonts w:eastAsia="Times New Roman" w:cs="Times New Roman"/>
                <w:sz w:val="26"/>
                <w:szCs w:val="26"/>
                <w:lang w:val="nl-NL"/>
              </w:rPr>
              <w:t>5</w:t>
            </w:r>
          </w:p>
        </w:tc>
        <w:tc>
          <w:tcPr>
            <w:tcW w:w="6314" w:type="dxa"/>
          </w:tcPr>
          <w:p w:rsidR="000369B6" w:rsidRPr="00802B17" w:rsidRDefault="000369B6" w:rsidP="008235C9">
            <w:pPr>
              <w:widowControl w:val="0"/>
              <w:tabs>
                <w:tab w:val="left" w:pos="851"/>
              </w:tabs>
              <w:spacing w:before="40" w:after="40" w:line="240" w:lineRule="auto"/>
              <w:rPr>
                <w:rFonts w:eastAsia="Times New Roman" w:cs="Times New Roman"/>
                <w:sz w:val="26"/>
                <w:szCs w:val="26"/>
                <w:lang w:val="nl-NL"/>
              </w:rPr>
            </w:pPr>
            <w:r w:rsidRPr="00802B17">
              <w:rPr>
                <w:rFonts w:eastAsia="Times New Roman" w:cs="Times New Roman"/>
                <w:sz w:val="26"/>
                <w:szCs w:val="26"/>
                <w:lang w:val="nl-NL"/>
              </w:rPr>
              <w:t>Số thư viện điện tử liên kết ngoài trường</w:t>
            </w:r>
          </w:p>
        </w:tc>
        <w:tc>
          <w:tcPr>
            <w:tcW w:w="2977" w:type="dxa"/>
          </w:tcPr>
          <w:p w:rsidR="000369B6" w:rsidRPr="00802B17" w:rsidRDefault="000369B6" w:rsidP="008235C9">
            <w:pPr>
              <w:widowControl w:val="0"/>
              <w:tabs>
                <w:tab w:val="left" w:pos="851"/>
              </w:tabs>
              <w:spacing w:before="40" w:after="40" w:line="240" w:lineRule="auto"/>
              <w:rPr>
                <w:rFonts w:eastAsia="Times New Roman" w:cs="Times New Roman"/>
                <w:sz w:val="26"/>
                <w:szCs w:val="26"/>
                <w:lang w:val="nl-NL"/>
              </w:rPr>
            </w:pPr>
            <w:r w:rsidRPr="001974E3">
              <w:rPr>
                <w:rFonts w:eastAsia="Times New Roman" w:cs="Times New Roman"/>
                <w:sz w:val="26"/>
                <w:szCs w:val="26"/>
                <w:lang w:val="nl-NL"/>
              </w:rPr>
              <w:t xml:space="preserve">Các Thư viện trong </w:t>
            </w:r>
            <w:r>
              <w:rPr>
                <w:rFonts w:eastAsia="Times New Roman" w:cs="Times New Roman"/>
                <w:sz w:val="26"/>
                <w:szCs w:val="26"/>
                <w:lang w:val="nl-NL"/>
              </w:rPr>
              <w:t>khối Thư viện số ĐH dùng chung (27)</w:t>
            </w:r>
            <w:r w:rsidRPr="001974E3">
              <w:rPr>
                <w:rFonts w:eastAsia="Times New Roman" w:cs="Times New Roman"/>
                <w:sz w:val="26"/>
                <w:szCs w:val="26"/>
                <w:lang w:val="nl-NL"/>
              </w:rPr>
              <w:t xml:space="preserve">; Thư viện </w:t>
            </w:r>
            <w:r>
              <w:rPr>
                <w:rFonts w:eastAsia="Times New Roman" w:cs="Times New Roman"/>
                <w:sz w:val="26"/>
                <w:szCs w:val="26"/>
                <w:lang w:val="nl-NL"/>
              </w:rPr>
              <w:t xml:space="preserve">điện tử </w:t>
            </w:r>
            <w:r w:rsidRPr="001974E3">
              <w:rPr>
                <w:rFonts w:eastAsia="Times New Roman" w:cs="Times New Roman"/>
                <w:sz w:val="26"/>
                <w:szCs w:val="26"/>
                <w:lang w:val="nl-NL"/>
              </w:rPr>
              <w:t>dùng chung thuộc khối Kinh tế và Quản trị Kinh doanh (</w:t>
            </w:r>
            <w:r>
              <w:rPr>
                <w:rFonts w:eastAsia="Times New Roman" w:cs="Times New Roman"/>
                <w:sz w:val="26"/>
                <w:szCs w:val="26"/>
                <w:lang w:val="nl-NL"/>
              </w:rPr>
              <w:t>45)</w:t>
            </w:r>
          </w:p>
        </w:tc>
      </w:tr>
    </w:tbl>
    <w:p w:rsidR="000369B6" w:rsidRDefault="000369B6" w:rsidP="00696B8B">
      <w:pPr>
        <w:widowControl w:val="0"/>
        <w:tabs>
          <w:tab w:val="left" w:pos="762"/>
        </w:tabs>
        <w:spacing w:after="0" w:line="320" w:lineRule="exact"/>
        <w:ind w:left="454"/>
        <w:jc w:val="both"/>
        <w:rPr>
          <w:rFonts w:eastAsia="Times New Roman" w:cs="Times New Roman"/>
          <w:sz w:val="26"/>
          <w:szCs w:val="26"/>
          <w:lang w:val="nl-NL"/>
        </w:rPr>
      </w:pPr>
    </w:p>
    <w:p w:rsidR="001C36D1" w:rsidRDefault="001C36D1" w:rsidP="00696B8B">
      <w:pPr>
        <w:widowControl w:val="0"/>
        <w:tabs>
          <w:tab w:val="left" w:pos="762"/>
        </w:tabs>
        <w:spacing w:after="0" w:line="320" w:lineRule="exact"/>
        <w:ind w:left="454"/>
        <w:jc w:val="both"/>
        <w:rPr>
          <w:rFonts w:eastAsia="Times New Roman" w:cs="Times New Roman"/>
          <w:b/>
          <w:sz w:val="26"/>
          <w:szCs w:val="26"/>
          <w:lang w:val="nl-NL"/>
        </w:rPr>
      </w:pPr>
      <w:r w:rsidRPr="00802B17">
        <w:rPr>
          <w:rFonts w:eastAsia="Times New Roman" w:cs="Times New Roman"/>
          <w:b/>
          <w:sz w:val="26"/>
          <w:szCs w:val="26"/>
          <w:lang w:val="nl-NL"/>
        </w:rPr>
        <w:t>D. Diện tích đất/</w:t>
      </w:r>
      <w:r w:rsidR="004915C8" w:rsidRPr="00802B17">
        <w:rPr>
          <w:rFonts w:eastAsia="Times New Roman" w:cs="Times New Roman"/>
          <w:b/>
          <w:sz w:val="26"/>
          <w:szCs w:val="26"/>
          <w:lang w:val="nl-NL"/>
        </w:rPr>
        <w:t>SV</w:t>
      </w:r>
      <w:r w:rsidRPr="00802B17">
        <w:rPr>
          <w:rFonts w:eastAsia="Times New Roman" w:cs="Times New Roman"/>
          <w:b/>
          <w:sz w:val="26"/>
          <w:szCs w:val="26"/>
          <w:lang w:val="nl-NL"/>
        </w:rPr>
        <w:t>; diện tích sàn/</w:t>
      </w:r>
      <w:r w:rsidR="004915C8" w:rsidRPr="00802B17">
        <w:rPr>
          <w:rFonts w:eastAsia="Times New Roman" w:cs="Times New Roman"/>
          <w:b/>
          <w:sz w:val="26"/>
          <w:szCs w:val="26"/>
          <w:lang w:val="nl-NL"/>
        </w:rPr>
        <w:t>SV</w:t>
      </w:r>
    </w:p>
    <w:p w:rsidR="00631DCD" w:rsidRDefault="00631DCD" w:rsidP="00F2647F">
      <w:pPr>
        <w:widowControl w:val="0"/>
        <w:spacing w:after="0" w:line="320" w:lineRule="exact"/>
        <w:ind w:firstLine="454"/>
        <w:rPr>
          <w:rFonts w:eastAsia="Times New Roman" w:cs="Times New Roman"/>
          <w:sz w:val="26"/>
          <w:szCs w:val="26"/>
          <w:lang w:val="nl-NL"/>
        </w:rPr>
      </w:pPr>
    </w:p>
    <w:tbl>
      <w:tblPr>
        <w:tblW w:w="4148"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3"/>
        <w:gridCol w:w="6095"/>
        <w:gridCol w:w="1700"/>
      </w:tblGrid>
      <w:tr w:rsidR="00631DCD" w:rsidRPr="00600706" w:rsidTr="00241402">
        <w:tc>
          <w:tcPr>
            <w:tcW w:w="493" w:type="pct"/>
          </w:tcPr>
          <w:p w:rsidR="00631DCD" w:rsidRPr="00241402" w:rsidRDefault="00631DCD" w:rsidP="008235C9">
            <w:pPr>
              <w:widowControl w:val="0"/>
              <w:tabs>
                <w:tab w:val="left" w:pos="851"/>
              </w:tabs>
              <w:spacing w:before="20" w:after="20" w:line="340" w:lineRule="exact"/>
              <w:jc w:val="center"/>
              <w:rPr>
                <w:b/>
                <w:sz w:val="26"/>
                <w:szCs w:val="26"/>
                <w:lang w:val="nl-NL"/>
              </w:rPr>
            </w:pPr>
            <w:r w:rsidRPr="00241402">
              <w:rPr>
                <w:b/>
                <w:sz w:val="26"/>
                <w:szCs w:val="26"/>
                <w:lang w:val="nl-NL"/>
              </w:rPr>
              <w:t>STT</w:t>
            </w:r>
          </w:p>
        </w:tc>
        <w:tc>
          <w:tcPr>
            <w:tcW w:w="3524" w:type="pct"/>
          </w:tcPr>
          <w:p w:rsidR="00631DCD" w:rsidRPr="00241402" w:rsidRDefault="00631DCD" w:rsidP="008235C9">
            <w:pPr>
              <w:widowControl w:val="0"/>
              <w:tabs>
                <w:tab w:val="left" w:pos="851"/>
              </w:tabs>
              <w:spacing w:before="20" w:after="20" w:line="340" w:lineRule="exact"/>
              <w:jc w:val="center"/>
              <w:rPr>
                <w:b/>
                <w:sz w:val="26"/>
                <w:szCs w:val="26"/>
                <w:lang w:val="nl-NL"/>
              </w:rPr>
            </w:pPr>
            <w:r w:rsidRPr="00241402">
              <w:rPr>
                <w:b/>
                <w:sz w:val="26"/>
                <w:szCs w:val="26"/>
                <w:lang w:val="nl-NL"/>
              </w:rPr>
              <w:t>Tên</w:t>
            </w:r>
          </w:p>
        </w:tc>
        <w:tc>
          <w:tcPr>
            <w:tcW w:w="983" w:type="pct"/>
          </w:tcPr>
          <w:p w:rsidR="00631DCD" w:rsidRPr="00241402" w:rsidRDefault="00631DCD" w:rsidP="008235C9">
            <w:pPr>
              <w:widowControl w:val="0"/>
              <w:tabs>
                <w:tab w:val="left" w:pos="851"/>
              </w:tabs>
              <w:spacing w:before="20" w:after="20" w:line="340" w:lineRule="exact"/>
              <w:jc w:val="center"/>
              <w:rPr>
                <w:b/>
                <w:sz w:val="26"/>
                <w:szCs w:val="26"/>
                <w:lang w:val="nl-NL"/>
              </w:rPr>
            </w:pPr>
            <w:r w:rsidRPr="00241402">
              <w:rPr>
                <w:b/>
                <w:sz w:val="26"/>
                <w:szCs w:val="26"/>
                <w:lang w:val="nl-NL"/>
              </w:rPr>
              <w:t>Tỷ lệ</w:t>
            </w:r>
          </w:p>
        </w:tc>
      </w:tr>
      <w:tr w:rsidR="00631DCD" w:rsidRPr="00600706" w:rsidTr="00241402">
        <w:tc>
          <w:tcPr>
            <w:tcW w:w="493" w:type="pct"/>
          </w:tcPr>
          <w:p w:rsidR="00631DCD" w:rsidRPr="00600706" w:rsidRDefault="00631DCD" w:rsidP="008235C9">
            <w:pPr>
              <w:widowControl w:val="0"/>
              <w:tabs>
                <w:tab w:val="left" w:pos="851"/>
              </w:tabs>
              <w:spacing w:before="20" w:after="20" w:line="340" w:lineRule="exact"/>
              <w:jc w:val="center"/>
              <w:rPr>
                <w:sz w:val="26"/>
                <w:szCs w:val="26"/>
                <w:lang w:val="nl-NL"/>
              </w:rPr>
            </w:pPr>
            <w:r w:rsidRPr="00600706">
              <w:rPr>
                <w:sz w:val="26"/>
                <w:szCs w:val="26"/>
                <w:lang w:val="nl-NL"/>
              </w:rPr>
              <w:t>1</w:t>
            </w:r>
          </w:p>
        </w:tc>
        <w:tc>
          <w:tcPr>
            <w:tcW w:w="3524" w:type="pct"/>
          </w:tcPr>
          <w:p w:rsidR="00631DCD" w:rsidRPr="00600706" w:rsidRDefault="00631DCD" w:rsidP="008235C9">
            <w:pPr>
              <w:widowControl w:val="0"/>
              <w:tabs>
                <w:tab w:val="left" w:pos="851"/>
              </w:tabs>
              <w:spacing w:before="20" w:after="20" w:line="340" w:lineRule="exact"/>
              <w:rPr>
                <w:sz w:val="26"/>
                <w:szCs w:val="26"/>
                <w:lang w:val="nl-NL"/>
              </w:rPr>
            </w:pPr>
            <w:r w:rsidRPr="00600706">
              <w:rPr>
                <w:sz w:val="26"/>
                <w:szCs w:val="26"/>
                <w:lang w:val="nl-NL"/>
              </w:rPr>
              <w:t>Diện tích đất/sinh viên</w:t>
            </w:r>
            <w:r>
              <w:rPr>
                <w:sz w:val="26"/>
                <w:szCs w:val="26"/>
                <w:lang w:val="nl-NL"/>
              </w:rPr>
              <w:t>: 125.556/17.261=7,27m2/SV</w:t>
            </w:r>
          </w:p>
        </w:tc>
        <w:tc>
          <w:tcPr>
            <w:tcW w:w="983" w:type="pct"/>
          </w:tcPr>
          <w:p w:rsidR="00631DCD" w:rsidRPr="00600706" w:rsidRDefault="00631DCD" w:rsidP="008235C9">
            <w:pPr>
              <w:widowControl w:val="0"/>
              <w:tabs>
                <w:tab w:val="left" w:pos="851"/>
              </w:tabs>
              <w:spacing w:before="20" w:after="20" w:line="340" w:lineRule="exact"/>
              <w:rPr>
                <w:sz w:val="26"/>
                <w:szCs w:val="26"/>
                <w:lang w:val="nl-NL"/>
              </w:rPr>
            </w:pPr>
            <w:r>
              <w:rPr>
                <w:sz w:val="26"/>
                <w:szCs w:val="26"/>
                <w:lang w:val="nl-NL"/>
              </w:rPr>
              <w:t>0,73%</w:t>
            </w:r>
          </w:p>
        </w:tc>
      </w:tr>
      <w:tr w:rsidR="00631DCD" w:rsidRPr="00600706" w:rsidTr="00241402">
        <w:tc>
          <w:tcPr>
            <w:tcW w:w="493" w:type="pct"/>
          </w:tcPr>
          <w:p w:rsidR="00631DCD" w:rsidRPr="00600706" w:rsidRDefault="00631DCD" w:rsidP="008235C9">
            <w:pPr>
              <w:widowControl w:val="0"/>
              <w:tabs>
                <w:tab w:val="left" w:pos="851"/>
              </w:tabs>
              <w:spacing w:before="20" w:after="20" w:line="340" w:lineRule="exact"/>
              <w:jc w:val="center"/>
              <w:rPr>
                <w:sz w:val="26"/>
                <w:szCs w:val="26"/>
                <w:lang w:val="nl-NL"/>
              </w:rPr>
            </w:pPr>
            <w:r w:rsidRPr="00600706">
              <w:rPr>
                <w:sz w:val="26"/>
                <w:szCs w:val="26"/>
                <w:lang w:val="nl-NL"/>
              </w:rPr>
              <w:t>2</w:t>
            </w:r>
          </w:p>
        </w:tc>
        <w:tc>
          <w:tcPr>
            <w:tcW w:w="3524" w:type="pct"/>
          </w:tcPr>
          <w:p w:rsidR="00631DCD" w:rsidRPr="00600706" w:rsidRDefault="00631DCD" w:rsidP="008235C9">
            <w:pPr>
              <w:widowControl w:val="0"/>
              <w:tabs>
                <w:tab w:val="left" w:pos="851"/>
              </w:tabs>
              <w:spacing w:before="20" w:after="20" w:line="340" w:lineRule="exact"/>
              <w:rPr>
                <w:sz w:val="26"/>
                <w:szCs w:val="26"/>
                <w:lang w:val="nl-NL"/>
              </w:rPr>
            </w:pPr>
            <w:r w:rsidRPr="00600706">
              <w:rPr>
                <w:sz w:val="26"/>
                <w:szCs w:val="26"/>
                <w:lang w:val="nl-NL"/>
              </w:rPr>
              <w:t>Diện tích sàn/sinh viên</w:t>
            </w:r>
            <w:r>
              <w:rPr>
                <w:sz w:val="26"/>
                <w:szCs w:val="26"/>
                <w:lang w:val="nl-NL"/>
              </w:rPr>
              <w:t>: 62.133/17.261=3,6m2/SV</w:t>
            </w:r>
          </w:p>
        </w:tc>
        <w:tc>
          <w:tcPr>
            <w:tcW w:w="983" w:type="pct"/>
          </w:tcPr>
          <w:p w:rsidR="00631DCD" w:rsidRPr="00600706" w:rsidRDefault="00631DCD" w:rsidP="008235C9">
            <w:pPr>
              <w:widowControl w:val="0"/>
              <w:tabs>
                <w:tab w:val="left" w:pos="851"/>
              </w:tabs>
              <w:spacing w:before="20" w:after="20" w:line="360" w:lineRule="auto"/>
              <w:rPr>
                <w:sz w:val="26"/>
                <w:szCs w:val="26"/>
                <w:lang w:val="nl-NL"/>
              </w:rPr>
            </w:pPr>
            <w:r>
              <w:rPr>
                <w:sz w:val="26"/>
                <w:szCs w:val="26"/>
                <w:lang w:val="nl-NL"/>
              </w:rPr>
              <w:t>0,37%</w:t>
            </w:r>
          </w:p>
        </w:tc>
      </w:tr>
    </w:tbl>
    <w:p w:rsidR="00631DCD" w:rsidRDefault="00631DCD" w:rsidP="00F2647F">
      <w:pPr>
        <w:widowControl w:val="0"/>
        <w:spacing w:after="0" w:line="320" w:lineRule="exact"/>
        <w:ind w:firstLine="454"/>
        <w:rPr>
          <w:rFonts w:eastAsia="Times New Roman" w:cs="Times New Roman"/>
          <w:sz w:val="26"/>
          <w:szCs w:val="26"/>
          <w:lang w:val="nl-NL"/>
        </w:rPr>
      </w:pPr>
    </w:p>
    <w:sectPr w:rsidR="00631DCD" w:rsidSect="00A730FB">
      <w:footerReference w:type="default" r:id="rId7"/>
      <w:pgSz w:w="11910" w:h="16850"/>
      <w:pgMar w:top="851" w:right="851" w:bottom="851" w:left="851" w:header="692"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77" w:rsidRDefault="00A23577" w:rsidP="00A838DF">
      <w:pPr>
        <w:spacing w:after="0" w:line="240" w:lineRule="auto"/>
      </w:pPr>
      <w:r>
        <w:separator/>
      </w:r>
    </w:p>
  </w:endnote>
  <w:endnote w:type="continuationSeparator" w:id="0">
    <w:p w:rsidR="00A23577" w:rsidRDefault="00A23577"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VNTime">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54067"/>
      <w:docPartObj>
        <w:docPartGallery w:val="Page Numbers (Bottom of Page)"/>
        <w:docPartUnique/>
      </w:docPartObj>
    </w:sdtPr>
    <w:sdtEndPr>
      <w:rPr>
        <w:noProof/>
      </w:rPr>
    </w:sdtEndPr>
    <w:sdtContent>
      <w:p w:rsidR="009E1FCF" w:rsidRDefault="00B6734C">
        <w:pPr>
          <w:pStyle w:val="Footer"/>
          <w:jc w:val="center"/>
        </w:pPr>
        <w:r>
          <w:fldChar w:fldCharType="begin"/>
        </w:r>
        <w:r w:rsidR="008215FB">
          <w:instrText xml:space="preserve"> PAGE   \* MERGEFORMAT </w:instrText>
        </w:r>
        <w:r>
          <w:fldChar w:fldCharType="separate"/>
        </w:r>
        <w:r w:rsidR="00241402">
          <w:rPr>
            <w:noProof/>
          </w:rPr>
          <w:t>2</w:t>
        </w:r>
        <w:r>
          <w:rPr>
            <w:noProof/>
          </w:rPr>
          <w:fldChar w:fldCharType="end"/>
        </w:r>
      </w:p>
    </w:sdtContent>
  </w:sdt>
  <w:p w:rsidR="009E1FCF" w:rsidRDefault="009E1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77" w:rsidRDefault="00A23577" w:rsidP="00A838DF">
      <w:pPr>
        <w:spacing w:after="0" w:line="240" w:lineRule="auto"/>
      </w:pPr>
      <w:r>
        <w:separator/>
      </w:r>
    </w:p>
  </w:footnote>
  <w:footnote w:type="continuationSeparator" w:id="0">
    <w:p w:rsidR="00A23577" w:rsidRDefault="00A23577" w:rsidP="00A8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9D9"/>
    <w:multiLevelType w:val="hybridMultilevel"/>
    <w:tmpl w:val="4BE2780E"/>
    <w:lvl w:ilvl="0" w:tplc="F820796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AD37527"/>
    <w:multiLevelType w:val="singleLevel"/>
    <w:tmpl w:val="12DCD6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5" w15:restartNumberingAfterBreak="0">
    <w:nsid w:val="0E5470DD"/>
    <w:multiLevelType w:val="hybridMultilevel"/>
    <w:tmpl w:val="52D884F2"/>
    <w:lvl w:ilvl="0" w:tplc="76C4DA60">
      <w:start w:val="7"/>
      <w:numFmt w:val="upperLetter"/>
      <w:lvlText w:val="%1."/>
      <w:lvlJc w:val="left"/>
      <w:pPr>
        <w:ind w:left="36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7"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8"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406D9"/>
    <w:multiLevelType w:val="hybridMultilevel"/>
    <w:tmpl w:val="41AA876E"/>
    <w:lvl w:ilvl="0" w:tplc="BB60C89A">
      <w:start w:val="1"/>
      <w:numFmt w:val="upperLetter"/>
      <w:lvlText w:val="%1."/>
      <w:lvlJc w:val="left"/>
      <w:pPr>
        <w:ind w:left="828"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8DC7260"/>
    <w:multiLevelType w:val="hybridMultilevel"/>
    <w:tmpl w:val="6980F13A"/>
    <w:lvl w:ilvl="0" w:tplc="A262F1B6">
      <w:start w:val="4"/>
      <w:numFmt w:val="upp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AFB33D6"/>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B0F03"/>
    <w:multiLevelType w:val="hybridMultilevel"/>
    <w:tmpl w:val="65AE5880"/>
    <w:lvl w:ilvl="0" w:tplc="9BFA7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351915"/>
    <w:multiLevelType w:val="hybridMultilevel"/>
    <w:tmpl w:val="851AC4EA"/>
    <w:lvl w:ilvl="0" w:tplc="2D4C31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7"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8" w15:restartNumberingAfterBreak="0">
    <w:nsid w:val="3D605F90"/>
    <w:multiLevelType w:val="hybridMultilevel"/>
    <w:tmpl w:val="69B4B5C0"/>
    <w:lvl w:ilvl="0" w:tplc="149618EC">
      <w:start w:val="1"/>
      <w:numFmt w:val="upperLetter"/>
      <w:lvlText w:val="%1."/>
      <w:lvlJc w:val="left"/>
      <w:pPr>
        <w:ind w:left="928" w:hanging="360"/>
      </w:pPr>
      <w:rPr>
        <w:rFonts w:ascii="Times New Roman" w:hAnsi="Times New Roman" w:cs="Times New Roman" w:hint="default"/>
        <w:b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3EE33FF2"/>
    <w:multiLevelType w:val="hybridMultilevel"/>
    <w:tmpl w:val="D8864818"/>
    <w:lvl w:ilvl="0" w:tplc="B01A78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EF90F12"/>
    <w:multiLevelType w:val="hybridMultilevel"/>
    <w:tmpl w:val="10B8CFD6"/>
    <w:lvl w:ilvl="0" w:tplc="C7628118">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4C0A88"/>
    <w:multiLevelType w:val="hybridMultilevel"/>
    <w:tmpl w:val="68667100"/>
    <w:lvl w:ilvl="0" w:tplc="6C00D59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4DA90DFB"/>
    <w:multiLevelType w:val="hybridMultilevel"/>
    <w:tmpl w:val="3B00D8D4"/>
    <w:lvl w:ilvl="0" w:tplc="873A36D6">
      <w:start w:val="11"/>
      <w:numFmt w:val="upp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15:restartNumberingAfterBreak="0">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5" w15:restartNumberingAfterBreak="0">
    <w:nsid w:val="530C456D"/>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66282"/>
    <w:multiLevelType w:val="hybridMultilevel"/>
    <w:tmpl w:val="3D6A94FA"/>
    <w:lvl w:ilvl="0" w:tplc="014882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8" w15:restartNumberingAfterBreak="0">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31"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33"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6" w15:restartNumberingAfterBreak="0">
    <w:nsid w:val="753D75AB"/>
    <w:multiLevelType w:val="hybridMultilevel"/>
    <w:tmpl w:val="C20E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75FB7B26"/>
    <w:multiLevelType w:val="hybridMultilevel"/>
    <w:tmpl w:val="507AB7F2"/>
    <w:lvl w:ilvl="0" w:tplc="109A4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40" w15:restartNumberingAfterBreak="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41" w15:restartNumberingAfterBreak="0">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42"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3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8"/>
    <w:lvlOverride w:ilvl="0"/>
    <w:lvlOverride w:ilvl="1">
      <w:startOverride w:val="2"/>
    </w:lvlOverride>
    <w:lvlOverride w:ilvl="2"/>
    <w:lvlOverride w:ilvl="3"/>
    <w:lvlOverride w:ilvl="4"/>
    <w:lvlOverride w:ilvl="5"/>
    <w:lvlOverride w:ilvl="6"/>
    <w:lvlOverride w:ilvl="7"/>
    <w:lvlOverride w:ilvl="8"/>
  </w:num>
  <w:num w:numId="8">
    <w:abstractNumId w:val="42"/>
    <w:lvlOverride w:ilvl="0">
      <w:startOverride w:val="5"/>
    </w:lvlOverride>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4"/>
  </w:num>
  <w:num w:numId="31">
    <w:abstractNumId w:val="31"/>
  </w:num>
  <w:num w:numId="32">
    <w:abstractNumId w:val="5"/>
  </w:num>
  <w:num w:numId="33">
    <w:abstractNumId w:val="10"/>
  </w:num>
  <w:num w:numId="34">
    <w:abstractNumId w:val="26"/>
  </w:num>
  <w:num w:numId="35">
    <w:abstractNumId w:val="12"/>
  </w:num>
  <w:num w:numId="36">
    <w:abstractNumId w:val="19"/>
  </w:num>
  <w:num w:numId="37">
    <w:abstractNumId w:val="15"/>
  </w:num>
  <w:num w:numId="38">
    <w:abstractNumId w:val="3"/>
  </w:num>
  <w:num w:numId="39">
    <w:abstractNumId w:val="16"/>
  </w:num>
  <w:num w:numId="40">
    <w:abstractNumId w:val="28"/>
  </w:num>
  <w:num w:numId="41">
    <w:abstractNumId w:val="32"/>
  </w:num>
  <w:num w:numId="42">
    <w:abstractNumId w:val="38"/>
  </w:num>
  <w:num w:numId="43">
    <w:abstractNumId w:val="0"/>
  </w:num>
  <w:num w:numId="44">
    <w:abstractNumId w:val="11"/>
  </w:num>
  <w:num w:numId="45">
    <w:abstractNumId w:val="25"/>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6D1"/>
    <w:rsid w:val="000049C1"/>
    <w:rsid w:val="000178B5"/>
    <w:rsid w:val="00017B29"/>
    <w:rsid w:val="000267B6"/>
    <w:rsid w:val="00026AFB"/>
    <w:rsid w:val="000369B6"/>
    <w:rsid w:val="0004322B"/>
    <w:rsid w:val="00045A9C"/>
    <w:rsid w:val="00052C78"/>
    <w:rsid w:val="00053E5F"/>
    <w:rsid w:val="00060588"/>
    <w:rsid w:val="0007577C"/>
    <w:rsid w:val="00083C53"/>
    <w:rsid w:val="000842D1"/>
    <w:rsid w:val="00084B18"/>
    <w:rsid w:val="00084D9F"/>
    <w:rsid w:val="000866B1"/>
    <w:rsid w:val="00087C4C"/>
    <w:rsid w:val="00090712"/>
    <w:rsid w:val="00090C80"/>
    <w:rsid w:val="000922F8"/>
    <w:rsid w:val="00096AAD"/>
    <w:rsid w:val="000A330A"/>
    <w:rsid w:val="000A7D07"/>
    <w:rsid w:val="000B099D"/>
    <w:rsid w:val="000B0BE0"/>
    <w:rsid w:val="000B7B3B"/>
    <w:rsid w:val="000B7CAD"/>
    <w:rsid w:val="000C18F6"/>
    <w:rsid w:val="000C4E7F"/>
    <w:rsid w:val="000C5DEB"/>
    <w:rsid w:val="000D1CBB"/>
    <w:rsid w:val="000D5A59"/>
    <w:rsid w:val="000E0920"/>
    <w:rsid w:val="000F298D"/>
    <w:rsid w:val="000F5BF8"/>
    <w:rsid w:val="001000AD"/>
    <w:rsid w:val="001013FD"/>
    <w:rsid w:val="00107809"/>
    <w:rsid w:val="0011413C"/>
    <w:rsid w:val="001210B5"/>
    <w:rsid w:val="00121ADA"/>
    <w:rsid w:val="00125915"/>
    <w:rsid w:val="001269CE"/>
    <w:rsid w:val="001313D2"/>
    <w:rsid w:val="00133C4E"/>
    <w:rsid w:val="001440E4"/>
    <w:rsid w:val="00153AB1"/>
    <w:rsid w:val="001610EA"/>
    <w:rsid w:val="0016681D"/>
    <w:rsid w:val="001732D9"/>
    <w:rsid w:val="00173C12"/>
    <w:rsid w:val="0017787A"/>
    <w:rsid w:val="00190DDA"/>
    <w:rsid w:val="001937E7"/>
    <w:rsid w:val="001941D4"/>
    <w:rsid w:val="001A06EE"/>
    <w:rsid w:val="001A34B7"/>
    <w:rsid w:val="001A3DEC"/>
    <w:rsid w:val="001A5A08"/>
    <w:rsid w:val="001B0112"/>
    <w:rsid w:val="001B04D6"/>
    <w:rsid w:val="001B2B3C"/>
    <w:rsid w:val="001B395E"/>
    <w:rsid w:val="001B413A"/>
    <w:rsid w:val="001C31E0"/>
    <w:rsid w:val="001C36D1"/>
    <w:rsid w:val="001C7763"/>
    <w:rsid w:val="001C7AB6"/>
    <w:rsid w:val="001D3CBB"/>
    <w:rsid w:val="001D3F61"/>
    <w:rsid w:val="001D617F"/>
    <w:rsid w:val="001D7266"/>
    <w:rsid w:val="001E4166"/>
    <w:rsid w:val="001E5856"/>
    <w:rsid w:val="001E6811"/>
    <w:rsid w:val="001F3A4E"/>
    <w:rsid w:val="001F3F18"/>
    <w:rsid w:val="001F4220"/>
    <w:rsid w:val="001F42B4"/>
    <w:rsid w:val="002046F0"/>
    <w:rsid w:val="00205C00"/>
    <w:rsid w:val="00205FE8"/>
    <w:rsid w:val="002119D0"/>
    <w:rsid w:val="00211B68"/>
    <w:rsid w:val="002124A0"/>
    <w:rsid w:val="00215428"/>
    <w:rsid w:val="00221F5A"/>
    <w:rsid w:val="00222F99"/>
    <w:rsid w:val="00223BF2"/>
    <w:rsid w:val="00241402"/>
    <w:rsid w:val="00244C2C"/>
    <w:rsid w:val="00245DF6"/>
    <w:rsid w:val="002467F1"/>
    <w:rsid w:val="002503B1"/>
    <w:rsid w:val="002507C5"/>
    <w:rsid w:val="00251A92"/>
    <w:rsid w:val="00252D2E"/>
    <w:rsid w:val="0026042D"/>
    <w:rsid w:val="002646FA"/>
    <w:rsid w:val="00266C0B"/>
    <w:rsid w:val="00271E52"/>
    <w:rsid w:val="00272FB2"/>
    <w:rsid w:val="00275C9B"/>
    <w:rsid w:val="002776E7"/>
    <w:rsid w:val="002A2F1A"/>
    <w:rsid w:val="002A5366"/>
    <w:rsid w:val="002A7D22"/>
    <w:rsid w:val="002B061E"/>
    <w:rsid w:val="002B40AA"/>
    <w:rsid w:val="002D05C7"/>
    <w:rsid w:val="002D1663"/>
    <w:rsid w:val="002E07E8"/>
    <w:rsid w:val="002E097B"/>
    <w:rsid w:val="002E17BC"/>
    <w:rsid w:val="002F328D"/>
    <w:rsid w:val="002F3EA6"/>
    <w:rsid w:val="003016E9"/>
    <w:rsid w:val="0030581C"/>
    <w:rsid w:val="0030593E"/>
    <w:rsid w:val="00313252"/>
    <w:rsid w:val="00327F09"/>
    <w:rsid w:val="0033350B"/>
    <w:rsid w:val="003433C7"/>
    <w:rsid w:val="003446DE"/>
    <w:rsid w:val="0034482F"/>
    <w:rsid w:val="00345D17"/>
    <w:rsid w:val="00347E67"/>
    <w:rsid w:val="00353FB4"/>
    <w:rsid w:val="00355F71"/>
    <w:rsid w:val="0036769C"/>
    <w:rsid w:val="00371D26"/>
    <w:rsid w:val="00374CB3"/>
    <w:rsid w:val="00375ED9"/>
    <w:rsid w:val="00376455"/>
    <w:rsid w:val="00381307"/>
    <w:rsid w:val="0038532C"/>
    <w:rsid w:val="0038623E"/>
    <w:rsid w:val="00387999"/>
    <w:rsid w:val="003A195C"/>
    <w:rsid w:val="003A2751"/>
    <w:rsid w:val="003A70CE"/>
    <w:rsid w:val="003B247F"/>
    <w:rsid w:val="003B4DFE"/>
    <w:rsid w:val="003D0DD3"/>
    <w:rsid w:val="003E094F"/>
    <w:rsid w:val="003E1B4F"/>
    <w:rsid w:val="003E2764"/>
    <w:rsid w:val="003E551C"/>
    <w:rsid w:val="003E5EDB"/>
    <w:rsid w:val="003F0BAF"/>
    <w:rsid w:val="003F63BE"/>
    <w:rsid w:val="003F76CF"/>
    <w:rsid w:val="00401658"/>
    <w:rsid w:val="00405F47"/>
    <w:rsid w:val="00407903"/>
    <w:rsid w:val="004100E2"/>
    <w:rsid w:val="00412CF8"/>
    <w:rsid w:val="004216A9"/>
    <w:rsid w:val="0042202F"/>
    <w:rsid w:val="004228E4"/>
    <w:rsid w:val="0043416E"/>
    <w:rsid w:val="0044121D"/>
    <w:rsid w:val="00450794"/>
    <w:rsid w:val="00452AF2"/>
    <w:rsid w:val="00457277"/>
    <w:rsid w:val="004652D2"/>
    <w:rsid w:val="00473A00"/>
    <w:rsid w:val="004754BD"/>
    <w:rsid w:val="00476AB3"/>
    <w:rsid w:val="00477A34"/>
    <w:rsid w:val="00481706"/>
    <w:rsid w:val="00483AA2"/>
    <w:rsid w:val="00485CF8"/>
    <w:rsid w:val="00487EA9"/>
    <w:rsid w:val="00490625"/>
    <w:rsid w:val="004915C8"/>
    <w:rsid w:val="00496BC2"/>
    <w:rsid w:val="004B3894"/>
    <w:rsid w:val="004B6D89"/>
    <w:rsid w:val="004B74F6"/>
    <w:rsid w:val="004C1009"/>
    <w:rsid w:val="004C34FF"/>
    <w:rsid w:val="004C3824"/>
    <w:rsid w:val="004C5BE4"/>
    <w:rsid w:val="004D3A79"/>
    <w:rsid w:val="004E0B25"/>
    <w:rsid w:val="004E3940"/>
    <w:rsid w:val="004E4D1F"/>
    <w:rsid w:val="004E4FC9"/>
    <w:rsid w:val="004F0F24"/>
    <w:rsid w:val="004F272C"/>
    <w:rsid w:val="004F48AB"/>
    <w:rsid w:val="005061A7"/>
    <w:rsid w:val="00506353"/>
    <w:rsid w:val="0051221C"/>
    <w:rsid w:val="00514F1F"/>
    <w:rsid w:val="0051573D"/>
    <w:rsid w:val="00517921"/>
    <w:rsid w:val="005243EE"/>
    <w:rsid w:val="00527474"/>
    <w:rsid w:val="005337DF"/>
    <w:rsid w:val="00542B83"/>
    <w:rsid w:val="00542E7D"/>
    <w:rsid w:val="0054448B"/>
    <w:rsid w:val="00556B6B"/>
    <w:rsid w:val="005660BD"/>
    <w:rsid w:val="005725E7"/>
    <w:rsid w:val="00577BCE"/>
    <w:rsid w:val="00580049"/>
    <w:rsid w:val="005805C2"/>
    <w:rsid w:val="00592FE8"/>
    <w:rsid w:val="005A27D2"/>
    <w:rsid w:val="005A6DDD"/>
    <w:rsid w:val="005B2DB9"/>
    <w:rsid w:val="005C17E6"/>
    <w:rsid w:val="005C6FC8"/>
    <w:rsid w:val="005C7255"/>
    <w:rsid w:val="005D49E1"/>
    <w:rsid w:val="005E0182"/>
    <w:rsid w:val="005E3882"/>
    <w:rsid w:val="005E6F1D"/>
    <w:rsid w:val="005F2A2E"/>
    <w:rsid w:val="00604D7C"/>
    <w:rsid w:val="0061379D"/>
    <w:rsid w:val="00631DCD"/>
    <w:rsid w:val="00634483"/>
    <w:rsid w:val="00635E15"/>
    <w:rsid w:val="00651DCD"/>
    <w:rsid w:val="0065278D"/>
    <w:rsid w:val="00654911"/>
    <w:rsid w:val="00655313"/>
    <w:rsid w:val="00657F9F"/>
    <w:rsid w:val="006640FE"/>
    <w:rsid w:val="0066520E"/>
    <w:rsid w:val="006657D8"/>
    <w:rsid w:val="00665C8E"/>
    <w:rsid w:val="006800C4"/>
    <w:rsid w:val="006800E6"/>
    <w:rsid w:val="00680667"/>
    <w:rsid w:val="0068407F"/>
    <w:rsid w:val="00684D5F"/>
    <w:rsid w:val="0068641A"/>
    <w:rsid w:val="00686C19"/>
    <w:rsid w:val="00692BC9"/>
    <w:rsid w:val="00694FE6"/>
    <w:rsid w:val="00695504"/>
    <w:rsid w:val="006960D0"/>
    <w:rsid w:val="00696B8B"/>
    <w:rsid w:val="006A0A5B"/>
    <w:rsid w:val="006B0379"/>
    <w:rsid w:val="006B09F9"/>
    <w:rsid w:val="006B1775"/>
    <w:rsid w:val="006C54BE"/>
    <w:rsid w:val="006D19BC"/>
    <w:rsid w:val="006D3C5C"/>
    <w:rsid w:val="006D43E5"/>
    <w:rsid w:val="006D46A7"/>
    <w:rsid w:val="006D61EF"/>
    <w:rsid w:val="006D7FEB"/>
    <w:rsid w:val="006E2EF5"/>
    <w:rsid w:val="006E3EB0"/>
    <w:rsid w:val="006E699F"/>
    <w:rsid w:val="006E722F"/>
    <w:rsid w:val="006F1DFC"/>
    <w:rsid w:val="006F3FE2"/>
    <w:rsid w:val="0070219F"/>
    <w:rsid w:val="007035F2"/>
    <w:rsid w:val="007101BF"/>
    <w:rsid w:val="00710485"/>
    <w:rsid w:val="00712364"/>
    <w:rsid w:val="00712EF3"/>
    <w:rsid w:val="0071519C"/>
    <w:rsid w:val="0072536A"/>
    <w:rsid w:val="00731488"/>
    <w:rsid w:val="00734708"/>
    <w:rsid w:val="00734CAB"/>
    <w:rsid w:val="007377D1"/>
    <w:rsid w:val="00745F27"/>
    <w:rsid w:val="0074621B"/>
    <w:rsid w:val="007538B2"/>
    <w:rsid w:val="00755DB1"/>
    <w:rsid w:val="00761109"/>
    <w:rsid w:val="00763EC6"/>
    <w:rsid w:val="00764770"/>
    <w:rsid w:val="00765D64"/>
    <w:rsid w:val="007661B8"/>
    <w:rsid w:val="0077578E"/>
    <w:rsid w:val="00777A4F"/>
    <w:rsid w:val="007874C7"/>
    <w:rsid w:val="007A098D"/>
    <w:rsid w:val="007A4312"/>
    <w:rsid w:val="007B186E"/>
    <w:rsid w:val="007B6392"/>
    <w:rsid w:val="007C60FC"/>
    <w:rsid w:val="007C664A"/>
    <w:rsid w:val="007D251D"/>
    <w:rsid w:val="007D2DF9"/>
    <w:rsid w:val="007E0FB6"/>
    <w:rsid w:val="007E2DA1"/>
    <w:rsid w:val="007E3F98"/>
    <w:rsid w:val="007E45CE"/>
    <w:rsid w:val="007E6795"/>
    <w:rsid w:val="007E77BA"/>
    <w:rsid w:val="007F02A2"/>
    <w:rsid w:val="007F3A99"/>
    <w:rsid w:val="00802B17"/>
    <w:rsid w:val="00804360"/>
    <w:rsid w:val="0080482A"/>
    <w:rsid w:val="00807F2E"/>
    <w:rsid w:val="00811551"/>
    <w:rsid w:val="00813BE4"/>
    <w:rsid w:val="00814972"/>
    <w:rsid w:val="00815C8C"/>
    <w:rsid w:val="00817626"/>
    <w:rsid w:val="00817660"/>
    <w:rsid w:val="00817CED"/>
    <w:rsid w:val="00817F44"/>
    <w:rsid w:val="008215FB"/>
    <w:rsid w:val="00824FC8"/>
    <w:rsid w:val="00827470"/>
    <w:rsid w:val="00831175"/>
    <w:rsid w:val="008319C9"/>
    <w:rsid w:val="00835AD1"/>
    <w:rsid w:val="008427DB"/>
    <w:rsid w:val="008449E7"/>
    <w:rsid w:val="008550A5"/>
    <w:rsid w:val="0086162F"/>
    <w:rsid w:val="00861F40"/>
    <w:rsid w:val="0087645C"/>
    <w:rsid w:val="0088214F"/>
    <w:rsid w:val="00886210"/>
    <w:rsid w:val="008912BF"/>
    <w:rsid w:val="008951F9"/>
    <w:rsid w:val="008957F5"/>
    <w:rsid w:val="008A3284"/>
    <w:rsid w:val="008A412E"/>
    <w:rsid w:val="008A4161"/>
    <w:rsid w:val="008A5E5D"/>
    <w:rsid w:val="008B78EA"/>
    <w:rsid w:val="008C5A15"/>
    <w:rsid w:val="008C6F70"/>
    <w:rsid w:val="008D0178"/>
    <w:rsid w:val="008E53BA"/>
    <w:rsid w:val="008F4D95"/>
    <w:rsid w:val="008F62D4"/>
    <w:rsid w:val="008F64D6"/>
    <w:rsid w:val="0090083A"/>
    <w:rsid w:val="009067F0"/>
    <w:rsid w:val="009102A9"/>
    <w:rsid w:val="00910DDA"/>
    <w:rsid w:val="0091314C"/>
    <w:rsid w:val="009140A6"/>
    <w:rsid w:val="00917DDC"/>
    <w:rsid w:val="00931664"/>
    <w:rsid w:val="0093646F"/>
    <w:rsid w:val="009429ED"/>
    <w:rsid w:val="0094416E"/>
    <w:rsid w:val="009443EF"/>
    <w:rsid w:val="00945C14"/>
    <w:rsid w:val="00954A3F"/>
    <w:rsid w:val="0096283A"/>
    <w:rsid w:val="009660F7"/>
    <w:rsid w:val="00971DE5"/>
    <w:rsid w:val="00975C9A"/>
    <w:rsid w:val="009814DF"/>
    <w:rsid w:val="00981B80"/>
    <w:rsid w:val="00982494"/>
    <w:rsid w:val="00983230"/>
    <w:rsid w:val="009922DA"/>
    <w:rsid w:val="009A21F6"/>
    <w:rsid w:val="009A35F9"/>
    <w:rsid w:val="009A5646"/>
    <w:rsid w:val="009A63B1"/>
    <w:rsid w:val="009B20DE"/>
    <w:rsid w:val="009C2E0B"/>
    <w:rsid w:val="009C6633"/>
    <w:rsid w:val="009D4EF2"/>
    <w:rsid w:val="009E1FCF"/>
    <w:rsid w:val="009E204B"/>
    <w:rsid w:val="009F0F46"/>
    <w:rsid w:val="009F205F"/>
    <w:rsid w:val="009F411A"/>
    <w:rsid w:val="009F5603"/>
    <w:rsid w:val="009F68F8"/>
    <w:rsid w:val="00A00143"/>
    <w:rsid w:val="00A021E4"/>
    <w:rsid w:val="00A06381"/>
    <w:rsid w:val="00A071D5"/>
    <w:rsid w:val="00A17304"/>
    <w:rsid w:val="00A20372"/>
    <w:rsid w:val="00A23577"/>
    <w:rsid w:val="00A27AB0"/>
    <w:rsid w:val="00A27D24"/>
    <w:rsid w:val="00A3455F"/>
    <w:rsid w:val="00A424D8"/>
    <w:rsid w:val="00A51153"/>
    <w:rsid w:val="00A5121F"/>
    <w:rsid w:val="00A571C5"/>
    <w:rsid w:val="00A608BB"/>
    <w:rsid w:val="00A62FAE"/>
    <w:rsid w:val="00A700BC"/>
    <w:rsid w:val="00A713C4"/>
    <w:rsid w:val="00A730FB"/>
    <w:rsid w:val="00A81BC5"/>
    <w:rsid w:val="00A838DF"/>
    <w:rsid w:val="00A90DD8"/>
    <w:rsid w:val="00A91F7D"/>
    <w:rsid w:val="00A93837"/>
    <w:rsid w:val="00A97F1D"/>
    <w:rsid w:val="00AA4CAD"/>
    <w:rsid w:val="00AB1F6C"/>
    <w:rsid w:val="00AB2018"/>
    <w:rsid w:val="00AB61BC"/>
    <w:rsid w:val="00AB7D95"/>
    <w:rsid w:val="00AC085D"/>
    <w:rsid w:val="00AC1DCC"/>
    <w:rsid w:val="00AC2526"/>
    <w:rsid w:val="00AC5074"/>
    <w:rsid w:val="00AC5C64"/>
    <w:rsid w:val="00AE0076"/>
    <w:rsid w:val="00AE0131"/>
    <w:rsid w:val="00AF1E06"/>
    <w:rsid w:val="00AF4CE1"/>
    <w:rsid w:val="00AF5062"/>
    <w:rsid w:val="00AF616B"/>
    <w:rsid w:val="00AF6F5E"/>
    <w:rsid w:val="00B1377C"/>
    <w:rsid w:val="00B13E71"/>
    <w:rsid w:val="00B21A0B"/>
    <w:rsid w:val="00B2455A"/>
    <w:rsid w:val="00B269D7"/>
    <w:rsid w:val="00B270B7"/>
    <w:rsid w:val="00B301AD"/>
    <w:rsid w:val="00B41450"/>
    <w:rsid w:val="00B43B68"/>
    <w:rsid w:val="00B52BFA"/>
    <w:rsid w:val="00B5349F"/>
    <w:rsid w:val="00B632DA"/>
    <w:rsid w:val="00B65A1C"/>
    <w:rsid w:val="00B65E61"/>
    <w:rsid w:val="00B6734C"/>
    <w:rsid w:val="00B748D6"/>
    <w:rsid w:val="00B76AFF"/>
    <w:rsid w:val="00B821A5"/>
    <w:rsid w:val="00B83FE2"/>
    <w:rsid w:val="00B84453"/>
    <w:rsid w:val="00B931F2"/>
    <w:rsid w:val="00BA310E"/>
    <w:rsid w:val="00BA7261"/>
    <w:rsid w:val="00BB5232"/>
    <w:rsid w:val="00BC3855"/>
    <w:rsid w:val="00BC3E7E"/>
    <w:rsid w:val="00BC6AED"/>
    <w:rsid w:val="00BD518F"/>
    <w:rsid w:val="00BF3A67"/>
    <w:rsid w:val="00C13747"/>
    <w:rsid w:val="00C13ADF"/>
    <w:rsid w:val="00C15991"/>
    <w:rsid w:val="00C42D1A"/>
    <w:rsid w:val="00C43988"/>
    <w:rsid w:val="00C53A0F"/>
    <w:rsid w:val="00C60A34"/>
    <w:rsid w:val="00C62506"/>
    <w:rsid w:val="00C6390A"/>
    <w:rsid w:val="00C7428C"/>
    <w:rsid w:val="00C75046"/>
    <w:rsid w:val="00C768A7"/>
    <w:rsid w:val="00C84C6A"/>
    <w:rsid w:val="00C86308"/>
    <w:rsid w:val="00C91B6F"/>
    <w:rsid w:val="00C92698"/>
    <w:rsid w:val="00CA0A35"/>
    <w:rsid w:val="00CB04BA"/>
    <w:rsid w:val="00CB19E6"/>
    <w:rsid w:val="00CB2807"/>
    <w:rsid w:val="00CB3CE2"/>
    <w:rsid w:val="00CB6133"/>
    <w:rsid w:val="00CC279D"/>
    <w:rsid w:val="00CC458E"/>
    <w:rsid w:val="00CC6300"/>
    <w:rsid w:val="00CC7A30"/>
    <w:rsid w:val="00CD09D3"/>
    <w:rsid w:val="00CD70A7"/>
    <w:rsid w:val="00CD76DB"/>
    <w:rsid w:val="00CE0706"/>
    <w:rsid w:val="00CE124B"/>
    <w:rsid w:val="00CE2798"/>
    <w:rsid w:val="00CE38FD"/>
    <w:rsid w:val="00CE53AE"/>
    <w:rsid w:val="00CE7115"/>
    <w:rsid w:val="00CE740E"/>
    <w:rsid w:val="00CF0453"/>
    <w:rsid w:val="00CF2426"/>
    <w:rsid w:val="00CF2BBD"/>
    <w:rsid w:val="00D02841"/>
    <w:rsid w:val="00D27465"/>
    <w:rsid w:val="00D27707"/>
    <w:rsid w:val="00D3290B"/>
    <w:rsid w:val="00D37ED4"/>
    <w:rsid w:val="00D42563"/>
    <w:rsid w:val="00D46D31"/>
    <w:rsid w:val="00D54565"/>
    <w:rsid w:val="00D5604C"/>
    <w:rsid w:val="00D602A9"/>
    <w:rsid w:val="00D631B3"/>
    <w:rsid w:val="00D63975"/>
    <w:rsid w:val="00D63C00"/>
    <w:rsid w:val="00D66466"/>
    <w:rsid w:val="00D679A2"/>
    <w:rsid w:val="00D77FC7"/>
    <w:rsid w:val="00D829F4"/>
    <w:rsid w:val="00D837B0"/>
    <w:rsid w:val="00D84517"/>
    <w:rsid w:val="00D87426"/>
    <w:rsid w:val="00D90C6F"/>
    <w:rsid w:val="00D92FE7"/>
    <w:rsid w:val="00D97B0C"/>
    <w:rsid w:val="00DA1171"/>
    <w:rsid w:val="00DA2703"/>
    <w:rsid w:val="00DA30FE"/>
    <w:rsid w:val="00DA3FDC"/>
    <w:rsid w:val="00DB044C"/>
    <w:rsid w:val="00DB3336"/>
    <w:rsid w:val="00DB5264"/>
    <w:rsid w:val="00DB778C"/>
    <w:rsid w:val="00DB7853"/>
    <w:rsid w:val="00DC525E"/>
    <w:rsid w:val="00DD1C9F"/>
    <w:rsid w:val="00DE5FE5"/>
    <w:rsid w:val="00DF310B"/>
    <w:rsid w:val="00DF54B4"/>
    <w:rsid w:val="00DF5652"/>
    <w:rsid w:val="00DF65F9"/>
    <w:rsid w:val="00E00BDC"/>
    <w:rsid w:val="00E05413"/>
    <w:rsid w:val="00E13514"/>
    <w:rsid w:val="00E1570F"/>
    <w:rsid w:val="00E16D45"/>
    <w:rsid w:val="00E219A2"/>
    <w:rsid w:val="00E24764"/>
    <w:rsid w:val="00E26793"/>
    <w:rsid w:val="00E2682F"/>
    <w:rsid w:val="00E300A6"/>
    <w:rsid w:val="00E405C6"/>
    <w:rsid w:val="00E513D2"/>
    <w:rsid w:val="00E51A75"/>
    <w:rsid w:val="00E53BA1"/>
    <w:rsid w:val="00E54154"/>
    <w:rsid w:val="00E614B1"/>
    <w:rsid w:val="00E62DB8"/>
    <w:rsid w:val="00E71500"/>
    <w:rsid w:val="00E848D2"/>
    <w:rsid w:val="00E85A84"/>
    <w:rsid w:val="00E93566"/>
    <w:rsid w:val="00E95553"/>
    <w:rsid w:val="00E96D74"/>
    <w:rsid w:val="00E97135"/>
    <w:rsid w:val="00EA1B4A"/>
    <w:rsid w:val="00EA2517"/>
    <w:rsid w:val="00EA2A2E"/>
    <w:rsid w:val="00EA5AD1"/>
    <w:rsid w:val="00EA6C58"/>
    <w:rsid w:val="00EB1481"/>
    <w:rsid w:val="00EC01EA"/>
    <w:rsid w:val="00EC043D"/>
    <w:rsid w:val="00EC5F42"/>
    <w:rsid w:val="00EC7E5B"/>
    <w:rsid w:val="00EE1CF0"/>
    <w:rsid w:val="00EE44D3"/>
    <w:rsid w:val="00EE71BE"/>
    <w:rsid w:val="00EF070D"/>
    <w:rsid w:val="00EF4A18"/>
    <w:rsid w:val="00EF54A7"/>
    <w:rsid w:val="00EF5A24"/>
    <w:rsid w:val="00F04885"/>
    <w:rsid w:val="00F05244"/>
    <w:rsid w:val="00F056D6"/>
    <w:rsid w:val="00F10A0D"/>
    <w:rsid w:val="00F1141B"/>
    <w:rsid w:val="00F13C43"/>
    <w:rsid w:val="00F173C2"/>
    <w:rsid w:val="00F24F69"/>
    <w:rsid w:val="00F25CE4"/>
    <w:rsid w:val="00F25DB5"/>
    <w:rsid w:val="00F2647F"/>
    <w:rsid w:val="00F344EB"/>
    <w:rsid w:val="00F3607B"/>
    <w:rsid w:val="00F41590"/>
    <w:rsid w:val="00F44CA5"/>
    <w:rsid w:val="00F636E9"/>
    <w:rsid w:val="00F6500F"/>
    <w:rsid w:val="00F659D4"/>
    <w:rsid w:val="00F73F1A"/>
    <w:rsid w:val="00F81BC4"/>
    <w:rsid w:val="00F828B2"/>
    <w:rsid w:val="00F82E45"/>
    <w:rsid w:val="00F9000A"/>
    <w:rsid w:val="00F95558"/>
    <w:rsid w:val="00F95D1F"/>
    <w:rsid w:val="00FA0AE9"/>
    <w:rsid w:val="00FA5459"/>
    <w:rsid w:val="00FB525C"/>
    <w:rsid w:val="00FC2B95"/>
    <w:rsid w:val="00FC3C6A"/>
    <w:rsid w:val="00FD3019"/>
    <w:rsid w:val="00FF2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5555B566-DB08-489C-B41E-D6AB4161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8"/>
      </w:numPr>
    </w:pPr>
  </w:style>
  <w:style w:type="numbering" w:customStyle="1" w:styleId="CurrentList1">
    <w:name w:val="Current List1"/>
    <w:rsid w:val="001C36D1"/>
    <w:pPr>
      <w:numPr>
        <w:numId w:val="29"/>
      </w:numPr>
    </w:pPr>
  </w:style>
  <w:style w:type="numbering" w:styleId="1ai">
    <w:name w:val="Outline List 1"/>
    <w:basedOn w:val="NoList"/>
    <w:semiHidden/>
    <w:unhideWhenUsed/>
    <w:rsid w:val="001C36D1"/>
    <w:pPr>
      <w:numPr>
        <w:numId w:val="30"/>
      </w:numPr>
    </w:pPr>
  </w:style>
  <w:style w:type="numbering" w:styleId="111111">
    <w:name w:val="Outline List 2"/>
    <w:basedOn w:val="NoList"/>
    <w:semiHidden/>
    <w:unhideWhenUsed/>
    <w:rsid w:val="001C36D1"/>
    <w:pPr>
      <w:numPr>
        <w:numId w:val="31"/>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41"/>
      </w:numPr>
    </w:pPr>
  </w:style>
  <w:style w:type="numbering" w:customStyle="1" w:styleId="1111111">
    <w:name w:val="1 / 1.1 / 1.1.11"/>
    <w:basedOn w:val="NoList"/>
    <w:next w:val="111111"/>
    <w:semiHidden/>
    <w:rsid w:val="00083C53"/>
    <w:pPr>
      <w:numPr>
        <w:numId w:val="40"/>
      </w:numPr>
    </w:pPr>
  </w:style>
  <w:style w:type="numbering" w:customStyle="1" w:styleId="ArticleSection1">
    <w:name w:val="Article / Section1"/>
    <w:basedOn w:val="NoList"/>
    <w:next w:val="ArticleSection"/>
    <w:semiHidden/>
    <w:rsid w:val="00083C53"/>
    <w:pPr>
      <w:numPr>
        <w:numId w:val="39"/>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Microsoft account</cp:lastModifiedBy>
  <cp:revision>62</cp:revision>
  <cp:lastPrinted>2021-11-16T09:52:00Z</cp:lastPrinted>
  <dcterms:created xsi:type="dcterms:W3CDTF">2019-11-18T17:04:00Z</dcterms:created>
  <dcterms:modified xsi:type="dcterms:W3CDTF">2021-12-01T09:24:00Z</dcterms:modified>
</cp:coreProperties>
</file>