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5FA1" w14:textId="77777777" w:rsidR="00E4183C" w:rsidRDefault="007531EB" w:rsidP="00E4183C">
      <w:pPr>
        <w:spacing w:line="360" w:lineRule="exact"/>
        <w:jc w:val="center"/>
        <w:rPr>
          <w:rFonts w:ascii="Times New Roman" w:hAnsi="Times New Roman" w:cs="Times New Roman"/>
          <w:b/>
          <w:sz w:val="28"/>
          <w:szCs w:val="28"/>
          <w:lang w:val="vi-VN"/>
        </w:rPr>
      </w:pPr>
      <w:r w:rsidRPr="00E4183C">
        <w:rPr>
          <w:rFonts w:ascii="Times New Roman" w:hAnsi="Times New Roman" w:cs="Times New Roman"/>
          <w:b/>
          <w:sz w:val="28"/>
          <w:szCs w:val="28"/>
          <w:lang w:val="vi-VN"/>
        </w:rPr>
        <w:t>THÔNG TIN TÓM TẮT</w:t>
      </w:r>
    </w:p>
    <w:p w14:paraId="189C9096" w14:textId="77777777" w:rsidR="00905837" w:rsidRPr="00E4183C" w:rsidRDefault="007531EB" w:rsidP="00E4183C">
      <w:pPr>
        <w:spacing w:line="360" w:lineRule="exact"/>
        <w:jc w:val="center"/>
        <w:rPr>
          <w:rFonts w:ascii="Times New Roman" w:hAnsi="Times New Roman" w:cs="Times New Roman"/>
          <w:b/>
          <w:sz w:val="28"/>
          <w:szCs w:val="28"/>
          <w:lang w:val="vi-VN"/>
        </w:rPr>
      </w:pPr>
      <w:r w:rsidRPr="00E4183C">
        <w:rPr>
          <w:rFonts w:ascii="Times New Roman" w:hAnsi="Times New Roman" w:cs="Times New Roman"/>
          <w:b/>
          <w:sz w:val="28"/>
          <w:szCs w:val="28"/>
          <w:lang w:val="vi-VN"/>
        </w:rPr>
        <w:t>VỀ NHỮNG KẾT LUẬN MỚI</w:t>
      </w:r>
      <w:r w:rsidR="00E4183C">
        <w:rPr>
          <w:rFonts w:ascii="Times New Roman" w:hAnsi="Times New Roman" w:cs="Times New Roman"/>
          <w:b/>
          <w:sz w:val="28"/>
          <w:szCs w:val="28"/>
          <w:lang w:val="vi-VN"/>
        </w:rPr>
        <w:t xml:space="preserve"> </w:t>
      </w:r>
      <w:r w:rsidRPr="00E4183C">
        <w:rPr>
          <w:rFonts w:ascii="Times New Roman" w:hAnsi="Times New Roman" w:cs="Times New Roman"/>
          <w:b/>
          <w:sz w:val="28"/>
          <w:szCs w:val="28"/>
          <w:lang w:val="vi-VN"/>
        </w:rPr>
        <w:t>CỦA LUẬN ÁN TIẾN SĨ</w:t>
      </w:r>
    </w:p>
    <w:p w14:paraId="49638FF3" w14:textId="77777777" w:rsidR="007531EB" w:rsidRPr="00E4183C" w:rsidRDefault="00E4183C" w:rsidP="00E4183C">
      <w:pPr>
        <w:pStyle w:val="ListParagraph"/>
        <w:numPr>
          <w:ilvl w:val="0"/>
          <w:numId w:val="1"/>
        </w:numPr>
        <w:spacing w:line="360" w:lineRule="exact"/>
        <w:jc w:val="both"/>
        <w:rPr>
          <w:rFonts w:ascii="Times New Roman" w:hAnsi="Times New Roman" w:cs="Times New Roman"/>
          <w:b/>
          <w:i/>
          <w:sz w:val="28"/>
          <w:szCs w:val="28"/>
          <w:lang w:val="vi-VN"/>
        </w:rPr>
      </w:pPr>
      <w:r>
        <w:rPr>
          <w:rFonts w:ascii="Times New Roman" w:hAnsi="Times New Roman" w:cs="Times New Roman"/>
          <w:b/>
          <w:sz w:val="28"/>
          <w:szCs w:val="28"/>
          <w:lang w:val="vi-VN"/>
        </w:rPr>
        <w:t>Đ</w:t>
      </w:r>
      <w:r w:rsidR="007531EB" w:rsidRPr="00E4183C">
        <w:rPr>
          <w:rFonts w:ascii="Times New Roman" w:hAnsi="Times New Roman" w:cs="Times New Roman"/>
          <w:b/>
          <w:sz w:val="28"/>
          <w:szCs w:val="28"/>
          <w:lang w:val="vi-VN"/>
        </w:rPr>
        <w:t>ề tài luận án:</w:t>
      </w:r>
      <w:r w:rsidR="007531EB" w:rsidRPr="00E4183C">
        <w:rPr>
          <w:rFonts w:ascii="Times New Roman" w:hAnsi="Times New Roman" w:cs="Times New Roman"/>
          <w:sz w:val="28"/>
          <w:szCs w:val="28"/>
          <w:lang w:val="vi-VN"/>
        </w:rPr>
        <w:t xml:space="preserve"> </w:t>
      </w:r>
      <w:r w:rsidR="007531EB" w:rsidRPr="00E4183C">
        <w:rPr>
          <w:rFonts w:ascii="Times New Roman" w:hAnsi="Times New Roman" w:cs="Times New Roman"/>
          <w:b/>
          <w:i/>
          <w:sz w:val="28"/>
          <w:szCs w:val="28"/>
          <w:lang w:val="vi-VN"/>
        </w:rPr>
        <w:t>“Cơ chế quản lý tài chính các bệnh viện quân đội ở Việt Nam”</w:t>
      </w:r>
    </w:p>
    <w:p w14:paraId="0B9645BB" w14:textId="77777777" w:rsidR="007531EB" w:rsidRPr="00E4183C" w:rsidRDefault="007531EB" w:rsidP="00E4183C">
      <w:pPr>
        <w:pStyle w:val="ListParagraph"/>
        <w:numPr>
          <w:ilvl w:val="0"/>
          <w:numId w:val="1"/>
        </w:numPr>
        <w:spacing w:line="360" w:lineRule="exact"/>
        <w:jc w:val="both"/>
        <w:rPr>
          <w:rFonts w:ascii="Times New Roman" w:hAnsi="Times New Roman" w:cs="Times New Roman"/>
          <w:i/>
          <w:sz w:val="28"/>
          <w:szCs w:val="28"/>
          <w:lang w:val="vi-VN"/>
        </w:rPr>
      </w:pPr>
      <w:r w:rsidRPr="00E4183C">
        <w:rPr>
          <w:rFonts w:ascii="Times New Roman" w:hAnsi="Times New Roman" w:cs="Times New Roman"/>
          <w:b/>
          <w:sz w:val="28"/>
          <w:szCs w:val="28"/>
          <w:lang w:val="vi-VN"/>
        </w:rPr>
        <w:t>Chuyên ngành:</w:t>
      </w:r>
      <w:r w:rsidRPr="00E4183C">
        <w:rPr>
          <w:rFonts w:ascii="Times New Roman" w:hAnsi="Times New Roman" w:cs="Times New Roman"/>
          <w:sz w:val="28"/>
          <w:szCs w:val="28"/>
          <w:lang w:val="vi-VN"/>
        </w:rPr>
        <w:t xml:space="preserve"> Tài chính</w:t>
      </w:r>
      <w:r w:rsidR="00E4183C">
        <w:rPr>
          <w:rFonts w:ascii="Times New Roman" w:hAnsi="Times New Roman" w:cs="Times New Roman"/>
          <w:sz w:val="28"/>
          <w:szCs w:val="28"/>
          <w:lang w:val="vi-VN"/>
        </w:rPr>
        <w:t xml:space="preserve"> </w:t>
      </w:r>
      <w:r w:rsidRPr="00E4183C">
        <w:rPr>
          <w:rFonts w:ascii="Times New Roman" w:hAnsi="Times New Roman" w:cs="Times New Roman"/>
          <w:sz w:val="28"/>
          <w:szCs w:val="28"/>
          <w:lang w:val="vi-VN"/>
        </w:rPr>
        <w:t>-</w:t>
      </w:r>
      <w:r w:rsidR="00E4183C">
        <w:rPr>
          <w:rFonts w:ascii="Times New Roman" w:hAnsi="Times New Roman" w:cs="Times New Roman"/>
          <w:sz w:val="28"/>
          <w:szCs w:val="28"/>
          <w:lang w:val="vi-VN"/>
        </w:rPr>
        <w:t xml:space="preserve"> </w:t>
      </w:r>
      <w:r w:rsidRPr="00E4183C">
        <w:rPr>
          <w:rFonts w:ascii="Times New Roman" w:hAnsi="Times New Roman" w:cs="Times New Roman"/>
          <w:sz w:val="28"/>
          <w:szCs w:val="28"/>
          <w:lang w:val="vi-VN"/>
        </w:rPr>
        <w:t xml:space="preserve">ngân hàng  </w:t>
      </w:r>
      <w:r w:rsidR="00E4183C">
        <w:rPr>
          <w:rFonts w:ascii="Times New Roman" w:hAnsi="Times New Roman" w:cs="Times New Roman"/>
          <w:sz w:val="28"/>
          <w:szCs w:val="28"/>
          <w:lang w:val="vi-VN"/>
        </w:rPr>
        <w:tab/>
      </w:r>
      <w:r w:rsidRPr="00E4183C">
        <w:rPr>
          <w:rFonts w:ascii="Times New Roman" w:hAnsi="Times New Roman" w:cs="Times New Roman"/>
          <w:b/>
          <w:sz w:val="28"/>
          <w:szCs w:val="28"/>
          <w:lang w:val="vi-VN"/>
        </w:rPr>
        <w:t>Mã số:</w:t>
      </w:r>
      <w:r w:rsidRPr="00E4183C">
        <w:rPr>
          <w:rFonts w:ascii="Times New Roman" w:hAnsi="Times New Roman" w:cs="Times New Roman"/>
          <w:sz w:val="28"/>
          <w:szCs w:val="28"/>
          <w:lang w:val="vi-VN"/>
        </w:rPr>
        <w:t xml:space="preserve"> </w:t>
      </w:r>
      <w:r w:rsidRPr="00E4183C">
        <w:rPr>
          <w:rFonts w:ascii="Times New Roman" w:hAnsi="Times New Roman" w:cs="Times New Roman"/>
          <w:i/>
          <w:sz w:val="28"/>
          <w:szCs w:val="28"/>
          <w:lang w:val="vi-VN"/>
        </w:rPr>
        <w:t>9.34.02.01</w:t>
      </w:r>
    </w:p>
    <w:p w14:paraId="1EFDD25B" w14:textId="77777777" w:rsidR="007531EB" w:rsidRPr="00E4183C" w:rsidRDefault="007531EB" w:rsidP="00E4183C">
      <w:pPr>
        <w:pStyle w:val="ListParagraph"/>
        <w:numPr>
          <w:ilvl w:val="0"/>
          <w:numId w:val="1"/>
        </w:numPr>
        <w:spacing w:line="360" w:lineRule="exact"/>
        <w:jc w:val="both"/>
        <w:rPr>
          <w:rFonts w:ascii="Times New Roman" w:hAnsi="Times New Roman" w:cs="Times New Roman"/>
          <w:sz w:val="28"/>
          <w:szCs w:val="28"/>
          <w:lang w:val="vi-VN"/>
        </w:rPr>
      </w:pPr>
      <w:r w:rsidRPr="00E4183C">
        <w:rPr>
          <w:rFonts w:ascii="Times New Roman" w:hAnsi="Times New Roman" w:cs="Times New Roman"/>
          <w:b/>
          <w:sz w:val="28"/>
          <w:szCs w:val="28"/>
          <w:lang w:val="vi-VN"/>
        </w:rPr>
        <w:t>Họ và tên NCS:</w:t>
      </w:r>
      <w:r w:rsidRPr="00E4183C">
        <w:rPr>
          <w:rFonts w:ascii="Times New Roman" w:hAnsi="Times New Roman" w:cs="Times New Roman"/>
          <w:sz w:val="28"/>
          <w:szCs w:val="28"/>
          <w:lang w:val="vi-VN"/>
        </w:rPr>
        <w:t xml:space="preserve"> Nguyễn Anh Tuấn</w:t>
      </w:r>
    </w:p>
    <w:p w14:paraId="0A7BA21D" w14:textId="77777777" w:rsidR="007531EB" w:rsidRPr="00E4183C" w:rsidRDefault="007531EB" w:rsidP="00E4183C">
      <w:pPr>
        <w:pStyle w:val="ListParagraph"/>
        <w:numPr>
          <w:ilvl w:val="0"/>
          <w:numId w:val="1"/>
        </w:numPr>
        <w:spacing w:line="360" w:lineRule="exact"/>
        <w:jc w:val="both"/>
        <w:rPr>
          <w:rFonts w:ascii="Times New Roman" w:hAnsi="Times New Roman" w:cs="Times New Roman"/>
          <w:sz w:val="28"/>
          <w:szCs w:val="28"/>
          <w:lang w:val="vi-VN"/>
        </w:rPr>
      </w:pPr>
      <w:r w:rsidRPr="00E4183C">
        <w:rPr>
          <w:rFonts w:ascii="Times New Roman" w:hAnsi="Times New Roman" w:cs="Times New Roman"/>
          <w:b/>
          <w:sz w:val="28"/>
          <w:szCs w:val="28"/>
          <w:lang w:val="vi-VN"/>
        </w:rPr>
        <w:t>Họ và tên cán bộ hướng dẫn khoa học:</w:t>
      </w:r>
      <w:r w:rsidRPr="00E4183C">
        <w:rPr>
          <w:rFonts w:ascii="Times New Roman" w:hAnsi="Times New Roman" w:cs="Times New Roman"/>
          <w:sz w:val="28"/>
          <w:szCs w:val="28"/>
          <w:lang w:val="vi-VN"/>
        </w:rPr>
        <w:t xml:space="preserve"> (1). PGS. TS Bùi Đường Nghiêu</w:t>
      </w:r>
    </w:p>
    <w:p w14:paraId="4406D6BA" w14:textId="258B46DB" w:rsidR="00FD4CE1" w:rsidRPr="00E4183C" w:rsidRDefault="00FD4CE1" w:rsidP="00E4183C">
      <w:pPr>
        <w:pStyle w:val="ListParagraph"/>
        <w:spacing w:line="360" w:lineRule="exact"/>
        <w:ind w:left="4320"/>
        <w:jc w:val="both"/>
        <w:rPr>
          <w:rFonts w:ascii="Times New Roman" w:hAnsi="Times New Roman" w:cs="Times New Roman"/>
          <w:sz w:val="28"/>
          <w:szCs w:val="28"/>
          <w:lang w:val="vi-VN"/>
        </w:rPr>
      </w:pPr>
      <w:r w:rsidRPr="00E4183C">
        <w:rPr>
          <w:rFonts w:ascii="Times New Roman" w:hAnsi="Times New Roman" w:cs="Times New Roman"/>
          <w:sz w:val="28"/>
          <w:szCs w:val="28"/>
          <w:lang w:val="vi-VN"/>
        </w:rPr>
        <w:t xml:space="preserve">    </w:t>
      </w:r>
      <w:r w:rsidR="00E4183C">
        <w:rPr>
          <w:rFonts w:ascii="Times New Roman" w:hAnsi="Times New Roman" w:cs="Times New Roman"/>
          <w:sz w:val="28"/>
          <w:szCs w:val="28"/>
          <w:lang w:val="vi-VN"/>
        </w:rPr>
        <w:tab/>
        <w:t xml:space="preserve">     </w:t>
      </w:r>
      <w:r w:rsidR="00D96041">
        <w:rPr>
          <w:rFonts w:ascii="Times New Roman" w:hAnsi="Times New Roman" w:cs="Times New Roman"/>
          <w:sz w:val="28"/>
          <w:szCs w:val="28"/>
          <w:lang w:val="vi-VN"/>
        </w:rPr>
        <w:t>(</w:t>
      </w:r>
      <w:r w:rsidRPr="00E4183C">
        <w:rPr>
          <w:rFonts w:ascii="Times New Roman" w:hAnsi="Times New Roman" w:cs="Times New Roman"/>
          <w:sz w:val="28"/>
          <w:szCs w:val="28"/>
          <w:lang w:val="vi-VN"/>
        </w:rPr>
        <w:t>2).TS Đỗ Mạnh Hùng</w:t>
      </w:r>
    </w:p>
    <w:p w14:paraId="55686D25" w14:textId="77777777" w:rsidR="00FD4CE1" w:rsidRPr="00E4183C" w:rsidRDefault="00E4183C" w:rsidP="00E4183C">
      <w:pPr>
        <w:spacing w:line="360" w:lineRule="exact"/>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00FD4CE1" w:rsidRPr="00E4183C">
        <w:rPr>
          <w:rFonts w:ascii="Times New Roman" w:hAnsi="Times New Roman" w:cs="Times New Roman"/>
          <w:b/>
          <w:sz w:val="28"/>
          <w:szCs w:val="28"/>
          <w:lang w:val="vi-VN"/>
        </w:rPr>
        <w:t xml:space="preserve">5. </w:t>
      </w:r>
      <w:r w:rsidRPr="00E4183C">
        <w:rPr>
          <w:rFonts w:ascii="Times New Roman" w:hAnsi="Times New Roman" w:cs="Times New Roman"/>
          <w:b/>
          <w:sz w:val="28"/>
          <w:szCs w:val="28"/>
          <w:lang w:val="vi-VN"/>
        </w:rPr>
        <w:t xml:space="preserve"> </w:t>
      </w:r>
      <w:r w:rsidR="00FD4CE1" w:rsidRPr="00E4183C">
        <w:rPr>
          <w:rFonts w:ascii="Times New Roman" w:hAnsi="Times New Roman" w:cs="Times New Roman"/>
          <w:b/>
          <w:sz w:val="28"/>
          <w:szCs w:val="28"/>
          <w:lang w:val="vi-VN"/>
        </w:rPr>
        <w:t>Những kết luận mới của Luận án:</w:t>
      </w:r>
    </w:p>
    <w:p w14:paraId="222FFA89" w14:textId="5AD2EBDB" w:rsidR="00FD4CE1" w:rsidRPr="00E4183C" w:rsidRDefault="00FD4CE1" w:rsidP="00E4183C">
      <w:pPr>
        <w:spacing w:line="360" w:lineRule="exact"/>
        <w:ind w:firstLine="720"/>
        <w:jc w:val="both"/>
        <w:rPr>
          <w:rFonts w:ascii="Times New Roman" w:hAnsi="Times New Roman" w:cs="Times New Roman"/>
          <w:sz w:val="28"/>
          <w:szCs w:val="28"/>
          <w:lang w:val="vi-VN"/>
        </w:rPr>
      </w:pPr>
      <w:r w:rsidRPr="00897A33">
        <w:rPr>
          <w:rFonts w:ascii="Times New Roman" w:hAnsi="Times New Roman" w:cs="Times New Roman"/>
          <w:i/>
          <w:sz w:val="28"/>
          <w:szCs w:val="28"/>
          <w:lang w:val="vi-VN"/>
        </w:rPr>
        <w:t>Thứ nhất</w:t>
      </w:r>
      <w:r w:rsidRPr="00E4183C">
        <w:rPr>
          <w:rFonts w:ascii="Times New Roman" w:hAnsi="Times New Roman" w:cs="Times New Roman"/>
          <w:sz w:val="28"/>
          <w:szCs w:val="28"/>
          <w:lang w:val="vi-VN"/>
        </w:rPr>
        <w:t xml:space="preserve">: Luận án đã </w:t>
      </w:r>
      <w:r w:rsidR="00D96041">
        <w:rPr>
          <w:rFonts w:ascii="Times New Roman" w:hAnsi="Times New Roman" w:cs="Times New Roman"/>
          <w:sz w:val="28"/>
          <w:szCs w:val="28"/>
          <w:lang w:val="vi-VN"/>
        </w:rPr>
        <w:t xml:space="preserve">xây dựng và hệ thống hoá </w:t>
      </w:r>
      <w:r w:rsidRPr="00E4183C">
        <w:rPr>
          <w:rFonts w:ascii="Times New Roman" w:hAnsi="Times New Roman" w:cs="Times New Roman"/>
          <w:sz w:val="28"/>
          <w:szCs w:val="28"/>
          <w:lang w:val="vi-VN"/>
        </w:rPr>
        <w:t>cơ sở lý luận</w:t>
      </w:r>
      <w:r w:rsidR="00487F58" w:rsidRPr="00E4183C">
        <w:rPr>
          <w:rFonts w:ascii="Times New Roman" w:hAnsi="Times New Roman" w:cs="Times New Roman"/>
          <w:sz w:val="28"/>
          <w:szCs w:val="28"/>
          <w:lang w:val="vi-VN"/>
        </w:rPr>
        <w:t xml:space="preserve"> về</w:t>
      </w:r>
      <w:r w:rsidRPr="00E4183C">
        <w:rPr>
          <w:rFonts w:ascii="Times New Roman" w:hAnsi="Times New Roman" w:cs="Times New Roman"/>
          <w:sz w:val="28"/>
          <w:szCs w:val="28"/>
          <w:lang w:val="vi-VN"/>
        </w:rPr>
        <w:t xml:space="preserve"> cơ chế quản lý tài chính bệnh viện quân đội ở Việt Nam</w:t>
      </w:r>
      <w:r w:rsidR="00EC4C7B" w:rsidRPr="00E4183C">
        <w:rPr>
          <w:rFonts w:ascii="Times New Roman" w:hAnsi="Times New Roman" w:cs="Times New Roman"/>
          <w:sz w:val="28"/>
          <w:szCs w:val="28"/>
          <w:lang w:val="vi-VN"/>
        </w:rPr>
        <w:t xml:space="preserve">; </w:t>
      </w:r>
      <w:r w:rsidR="00D96041">
        <w:rPr>
          <w:rFonts w:ascii="Times New Roman" w:hAnsi="Times New Roman" w:cs="Times New Roman"/>
          <w:sz w:val="28"/>
          <w:szCs w:val="28"/>
          <w:lang w:val="vi-VN"/>
        </w:rPr>
        <w:t xml:space="preserve">từ đó </w:t>
      </w:r>
      <w:r w:rsidR="00D6632B">
        <w:rPr>
          <w:rFonts w:ascii="Times New Roman" w:hAnsi="Times New Roman" w:cs="Times New Roman"/>
          <w:sz w:val="28"/>
          <w:szCs w:val="28"/>
          <w:lang w:val="vi-VN"/>
        </w:rPr>
        <w:t>đưa ra</w:t>
      </w:r>
      <w:r w:rsidR="00D96041">
        <w:rPr>
          <w:rFonts w:ascii="Times New Roman" w:hAnsi="Times New Roman" w:cs="Times New Roman"/>
          <w:sz w:val="28"/>
          <w:szCs w:val="28"/>
          <w:lang w:val="vi-VN"/>
        </w:rPr>
        <w:t xml:space="preserve"> các</w:t>
      </w:r>
      <w:r w:rsidR="00EC4C7B" w:rsidRPr="00E4183C">
        <w:rPr>
          <w:rFonts w:ascii="Times New Roman" w:hAnsi="Times New Roman" w:cs="Times New Roman"/>
          <w:sz w:val="28"/>
          <w:szCs w:val="28"/>
          <w:lang w:val="vi-VN"/>
        </w:rPr>
        <w:t xml:space="preserve"> tiêu chí đánh giá cơ chế quản lý tài chính và đi sâu phân tích các nhân tố ảnh hưởng đến cơ chế quản lý tài chính bệnh viện quân đội.</w:t>
      </w:r>
    </w:p>
    <w:p w14:paraId="25AB284C" w14:textId="77777777" w:rsidR="00EC4C7B" w:rsidRPr="00E4183C" w:rsidRDefault="00EC4C7B" w:rsidP="00E4183C">
      <w:pPr>
        <w:spacing w:line="360" w:lineRule="exact"/>
        <w:ind w:firstLine="720"/>
        <w:jc w:val="both"/>
        <w:rPr>
          <w:rFonts w:ascii="Times New Roman" w:hAnsi="Times New Roman" w:cs="Times New Roman"/>
          <w:sz w:val="28"/>
          <w:szCs w:val="28"/>
          <w:lang w:val="vi-VN"/>
        </w:rPr>
      </w:pPr>
      <w:r w:rsidRPr="00897A33">
        <w:rPr>
          <w:rFonts w:ascii="Times New Roman" w:hAnsi="Times New Roman" w:cs="Times New Roman"/>
          <w:i/>
          <w:sz w:val="28"/>
          <w:szCs w:val="28"/>
          <w:lang w:val="vi-VN"/>
        </w:rPr>
        <w:t>Thứ hai</w:t>
      </w:r>
      <w:r w:rsidRPr="00E4183C">
        <w:rPr>
          <w:rFonts w:ascii="Times New Roman" w:hAnsi="Times New Roman" w:cs="Times New Roman"/>
          <w:sz w:val="28"/>
          <w:szCs w:val="28"/>
          <w:lang w:val="vi-VN"/>
        </w:rPr>
        <w:t>: Luận án đã nghiên cứu kinh nghiệm trong xây dựng cơ chế quản lý tài chính các bệnh viện công lập ở Việt Nam, rút ra một số bài học kinh nghiệm cần thiết về cơ chế quản lý tài chính cho các bệnh viện quân đội.</w:t>
      </w:r>
    </w:p>
    <w:p w14:paraId="3235ACE0" w14:textId="77777777" w:rsidR="00EC4C7B" w:rsidRPr="00E4183C" w:rsidRDefault="00EC4C7B" w:rsidP="00E4183C">
      <w:pPr>
        <w:spacing w:line="360" w:lineRule="exact"/>
        <w:ind w:firstLine="720"/>
        <w:jc w:val="both"/>
        <w:rPr>
          <w:rFonts w:ascii="Times New Roman" w:hAnsi="Times New Roman" w:cs="Times New Roman"/>
          <w:sz w:val="28"/>
          <w:szCs w:val="28"/>
          <w:lang w:val="vi-VN"/>
        </w:rPr>
      </w:pPr>
      <w:r w:rsidRPr="00897A33">
        <w:rPr>
          <w:rFonts w:ascii="Times New Roman" w:hAnsi="Times New Roman" w:cs="Times New Roman"/>
          <w:i/>
          <w:sz w:val="28"/>
          <w:szCs w:val="28"/>
          <w:lang w:val="vi-VN"/>
        </w:rPr>
        <w:t>Thứ ba</w:t>
      </w:r>
      <w:r w:rsidRPr="00E4183C">
        <w:rPr>
          <w:rFonts w:ascii="Times New Roman" w:hAnsi="Times New Roman" w:cs="Times New Roman"/>
          <w:sz w:val="28"/>
          <w:szCs w:val="28"/>
          <w:lang w:val="vi-VN"/>
        </w:rPr>
        <w:t xml:space="preserve">: </w:t>
      </w:r>
      <w:r w:rsidR="001A2D22" w:rsidRPr="00E4183C">
        <w:rPr>
          <w:rFonts w:ascii="Times New Roman" w:hAnsi="Times New Roman" w:cs="Times New Roman"/>
          <w:sz w:val="28"/>
          <w:szCs w:val="28"/>
          <w:lang w:val="vi-VN"/>
        </w:rPr>
        <w:t xml:space="preserve">Luận án đã trình bày khái quát về lịch sử hình thành và phát triển của hệ thống bệnh viện quân đội, các mô hình khám chữa bệnh </w:t>
      </w:r>
      <w:r w:rsidR="00386B0A">
        <w:rPr>
          <w:rFonts w:ascii="Times New Roman" w:hAnsi="Times New Roman" w:cs="Times New Roman"/>
          <w:sz w:val="28"/>
          <w:szCs w:val="28"/>
          <w:lang w:val="vi-VN"/>
        </w:rPr>
        <w:t>trong</w:t>
      </w:r>
      <w:r w:rsidR="001A2D22" w:rsidRPr="00E4183C">
        <w:rPr>
          <w:rFonts w:ascii="Times New Roman" w:hAnsi="Times New Roman" w:cs="Times New Roman"/>
          <w:sz w:val="28"/>
          <w:szCs w:val="28"/>
          <w:lang w:val="vi-VN"/>
        </w:rPr>
        <w:t xml:space="preserve"> quân đội qua các thời kỳ, phân tích chi tiết, cụ thể thực trạng cơ chế quản lý tài chính bệnh viện quân đội </w:t>
      </w:r>
      <w:r w:rsidR="00886780" w:rsidRPr="00E4183C">
        <w:rPr>
          <w:rFonts w:ascii="Times New Roman" w:hAnsi="Times New Roman" w:cs="Times New Roman"/>
          <w:sz w:val="28"/>
          <w:szCs w:val="28"/>
          <w:lang w:val="vi-VN"/>
        </w:rPr>
        <w:t>đứng trên góc độ quản lý Nhà nước với nguồn số liệu phong phú, chính xác</w:t>
      </w:r>
      <w:r w:rsidR="002B5D3F" w:rsidRPr="00E4183C">
        <w:rPr>
          <w:rFonts w:ascii="Times New Roman" w:hAnsi="Times New Roman" w:cs="Times New Roman"/>
          <w:sz w:val="28"/>
          <w:szCs w:val="28"/>
          <w:lang w:val="vi-VN"/>
        </w:rPr>
        <w:t xml:space="preserve">. Từ đó rút ra những nhận xét đánh giá </w:t>
      </w:r>
      <w:r w:rsidR="00386B0A">
        <w:rPr>
          <w:rFonts w:ascii="Times New Roman" w:hAnsi="Times New Roman" w:cs="Times New Roman"/>
          <w:sz w:val="28"/>
          <w:szCs w:val="28"/>
          <w:lang w:val="vi-VN"/>
        </w:rPr>
        <w:t xml:space="preserve">kết quả đạt được và bất cập hạn chế của </w:t>
      </w:r>
      <w:r w:rsidR="002B5D3F" w:rsidRPr="00E4183C">
        <w:rPr>
          <w:rFonts w:ascii="Times New Roman" w:hAnsi="Times New Roman" w:cs="Times New Roman"/>
          <w:sz w:val="28"/>
          <w:szCs w:val="28"/>
          <w:lang w:val="vi-VN"/>
        </w:rPr>
        <w:t>quá trình xây dựng</w:t>
      </w:r>
      <w:r w:rsidR="00386B0A">
        <w:rPr>
          <w:rFonts w:ascii="Times New Roman" w:hAnsi="Times New Roman" w:cs="Times New Roman"/>
          <w:sz w:val="28"/>
          <w:szCs w:val="28"/>
          <w:lang w:val="vi-VN"/>
        </w:rPr>
        <w:t xml:space="preserve">, </w:t>
      </w:r>
      <w:r w:rsidR="002B5D3F" w:rsidRPr="00E4183C">
        <w:rPr>
          <w:rFonts w:ascii="Times New Roman" w:hAnsi="Times New Roman" w:cs="Times New Roman"/>
          <w:sz w:val="28"/>
          <w:szCs w:val="28"/>
          <w:lang w:val="vi-VN"/>
        </w:rPr>
        <w:t>thực hiện cơ chế quản lý tài chính các bệnh viện quân đội</w:t>
      </w:r>
      <w:r w:rsidR="001F2BD6">
        <w:rPr>
          <w:rFonts w:ascii="Times New Roman" w:hAnsi="Times New Roman" w:cs="Times New Roman"/>
          <w:sz w:val="28"/>
          <w:szCs w:val="28"/>
          <w:lang w:val="vi-VN"/>
        </w:rPr>
        <w:t>.</w:t>
      </w:r>
    </w:p>
    <w:p w14:paraId="5035C8DE" w14:textId="77777777" w:rsidR="00886780" w:rsidRPr="00E4183C" w:rsidRDefault="00886780" w:rsidP="00E4183C">
      <w:pPr>
        <w:spacing w:line="360" w:lineRule="exact"/>
        <w:ind w:firstLine="720"/>
        <w:jc w:val="both"/>
        <w:rPr>
          <w:rFonts w:ascii="Times New Roman" w:hAnsi="Times New Roman" w:cs="Times New Roman"/>
          <w:sz w:val="28"/>
          <w:szCs w:val="28"/>
          <w:lang w:val="vi-VN"/>
        </w:rPr>
      </w:pPr>
      <w:r w:rsidRPr="00897A33">
        <w:rPr>
          <w:rFonts w:ascii="Times New Roman" w:hAnsi="Times New Roman" w:cs="Times New Roman"/>
          <w:i/>
          <w:sz w:val="28"/>
          <w:szCs w:val="28"/>
          <w:lang w:val="vi-VN"/>
        </w:rPr>
        <w:t>Thứ tư</w:t>
      </w:r>
      <w:r w:rsidRPr="00E4183C">
        <w:rPr>
          <w:rFonts w:ascii="Times New Roman" w:hAnsi="Times New Roman" w:cs="Times New Roman"/>
          <w:sz w:val="28"/>
          <w:szCs w:val="28"/>
          <w:lang w:val="vi-VN"/>
        </w:rPr>
        <w:t>: Luận án phân tích rõ ràng mục tiêu, quan điểm định hướng đổi mới</w:t>
      </w:r>
      <w:r w:rsidR="002B5D3F" w:rsidRPr="00E4183C">
        <w:rPr>
          <w:rFonts w:ascii="Times New Roman" w:hAnsi="Times New Roman" w:cs="Times New Roman"/>
          <w:sz w:val="28"/>
          <w:szCs w:val="28"/>
          <w:lang w:val="vi-VN"/>
        </w:rPr>
        <w:t xml:space="preserve"> cơ chế quản lý tài chính các bệnh viện quân đội đến năm 2025 gắn với những đổi mới cơ chế quản lý tài chính trong quân đội. Đây cũng là những căn cứ, cơ sở để đề xuất giải pháp về cơ chế quản lý tài chính </w:t>
      </w:r>
      <w:r w:rsidR="00181C48">
        <w:rPr>
          <w:rFonts w:ascii="Times New Roman" w:hAnsi="Times New Roman" w:cs="Times New Roman"/>
          <w:sz w:val="28"/>
          <w:szCs w:val="28"/>
          <w:lang w:val="vi-VN"/>
        </w:rPr>
        <w:t xml:space="preserve">các </w:t>
      </w:r>
      <w:r w:rsidR="002B5D3F" w:rsidRPr="00E4183C">
        <w:rPr>
          <w:rFonts w:ascii="Times New Roman" w:hAnsi="Times New Roman" w:cs="Times New Roman"/>
          <w:sz w:val="28"/>
          <w:szCs w:val="28"/>
          <w:lang w:val="vi-VN"/>
        </w:rPr>
        <w:t>bệnh viện quân đội</w:t>
      </w:r>
      <w:r w:rsidR="00181C48">
        <w:rPr>
          <w:rFonts w:ascii="Times New Roman" w:hAnsi="Times New Roman" w:cs="Times New Roman"/>
          <w:sz w:val="28"/>
          <w:szCs w:val="28"/>
          <w:lang w:val="vi-VN"/>
        </w:rPr>
        <w:t xml:space="preserve"> ở Việt Nam thời gian tới.</w:t>
      </w:r>
    </w:p>
    <w:p w14:paraId="3A67CF08" w14:textId="77777777" w:rsidR="007A6E68" w:rsidRPr="00E4183C" w:rsidRDefault="002B5D3F" w:rsidP="00E4183C">
      <w:pPr>
        <w:spacing w:line="360" w:lineRule="exact"/>
        <w:ind w:firstLine="720"/>
        <w:jc w:val="both"/>
        <w:rPr>
          <w:rFonts w:ascii="Times New Roman" w:hAnsi="Times New Roman" w:cs="Times New Roman"/>
          <w:sz w:val="28"/>
          <w:szCs w:val="28"/>
          <w:lang w:val="vi-VN"/>
        </w:rPr>
      </w:pPr>
      <w:r w:rsidRPr="00897A33">
        <w:rPr>
          <w:rFonts w:ascii="Times New Roman" w:hAnsi="Times New Roman" w:cs="Times New Roman"/>
          <w:i/>
          <w:sz w:val="28"/>
          <w:szCs w:val="28"/>
          <w:lang w:val="vi-VN"/>
        </w:rPr>
        <w:t>Thứ năm</w:t>
      </w:r>
      <w:r w:rsidRPr="00E4183C">
        <w:rPr>
          <w:rFonts w:ascii="Times New Roman" w:hAnsi="Times New Roman" w:cs="Times New Roman"/>
          <w:sz w:val="28"/>
          <w:szCs w:val="28"/>
          <w:lang w:val="vi-VN"/>
        </w:rPr>
        <w:t>:</w:t>
      </w:r>
      <w:r w:rsidR="00776317" w:rsidRPr="00E4183C">
        <w:rPr>
          <w:rFonts w:ascii="Times New Roman" w:hAnsi="Times New Roman" w:cs="Times New Roman"/>
          <w:sz w:val="28"/>
          <w:szCs w:val="28"/>
          <w:lang w:val="vi-VN"/>
        </w:rPr>
        <w:t xml:space="preserve"> </w:t>
      </w:r>
      <w:r w:rsidR="007A6E68" w:rsidRPr="00E4183C">
        <w:rPr>
          <w:rFonts w:ascii="Times New Roman" w:hAnsi="Times New Roman" w:cs="Times New Roman"/>
          <w:sz w:val="28"/>
          <w:szCs w:val="28"/>
          <w:lang w:val="vi-VN"/>
        </w:rPr>
        <w:t xml:space="preserve">Từ những cơ sở lý luận và đánh giá phân tích thực trạng, mục tiêu, định hướng đổi mới, Luận án đề xuất 7 nhóm giải pháp chính và các giải pháp khác, </w:t>
      </w:r>
      <w:r w:rsidR="009E597F">
        <w:rPr>
          <w:rFonts w:ascii="Times New Roman" w:hAnsi="Times New Roman" w:cs="Times New Roman"/>
          <w:sz w:val="28"/>
          <w:szCs w:val="28"/>
          <w:lang w:val="vi-VN"/>
        </w:rPr>
        <w:t>đồng thời trình bày cụ thể</w:t>
      </w:r>
      <w:r w:rsidR="007A6E68" w:rsidRPr="00E4183C">
        <w:rPr>
          <w:rFonts w:ascii="Times New Roman" w:hAnsi="Times New Roman" w:cs="Times New Roman"/>
          <w:sz w:val="28"/>
          <w:szCs w:val="28"/>
          <w:lang w:val="vi-VN"/>
        </w:rPr>
        <w:t xml:space="preserve"> điều kiện thực hiện các giải pháp và đề xuất kiến nghị với Nhà nước nhằm hoàn thiện, đổi mới cơ chế quản lý tài chính các bệnh viện quân đội. Các giải pháp có tính đồng bộ và tính mới trên cơ sở thực tiễn như: Đổi mới cơ chế phân bổ ngân sách Nhà nước cho các bệnh viện quân đội, </w:t>
      </w:r>
      <w:r w:rsidR="00CE5C81">
        <w:rPr>
          <w:rFonts w:ascii="Times New Roman" w:hAnsi="Times New Roman" w:cs="Times New Roman"/>
          <w:sz w:val="28"/>
          <w:szCs w:val="28"/>
          <w:lang w:val="vi-VN"/>
        </w:rPr>
        <w:t>H</w:t>
      </w:r>
      <w:r w:rsidR="007A6E68" w:rsidRPr="00E4183C">
        <w:rPr>
          <w:rFonts w:ascii="Times New Roman" w:hAnsi="Times New Roman" w:cs="Times New Roman"/>
          <w:sz w:val="28"/>
          <w:szCs w:val="28"/>
          <w:lang w:val="vi-VN"/>
        </w:rPr>
        <w:t xml:space="preserve">oàn thiện cơ chế thanh toán chi phí khám chữa bệnh bảo hiểm y tế cho các bệnh viện quân đội, </w:t>
      </w:r>
      <w:proofErr w:type="spellStart"/>
      <w:r w:rsidR="007A6E68" w:rsidRPr="00E4183C">
        <w:rPr>
          <w:rFonts w:ascii="Times New Roman" w:hAnsi="Times New Roman" w:cs="Times New Roman"/>
          <w:sz w:val="28"/>
          <w:szCs w:val="28"/>
        </w:rPr>
        <w:t>Xây</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dựng</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phương</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pháp</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đánh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giá</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mức</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độ</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tự</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chủ</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làm</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căn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cứ</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xác</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định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phương</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án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tự</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chủ</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tài</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chính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cho</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các</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bệnh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viện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quân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đội</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theo</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lộ</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trình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phù</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hợp</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có</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tính</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đến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lastRenderedPageBreak/>
        <w:t>đặc</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thù</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về</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nhiệm</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vụ</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quân</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sự</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quốc</w:t>
      </w:r>
      <w:proofErr w:type="spellEnd"/>
      <w:r w:rsidR="007A6E68" w:rsidRPr="00E4183C">
        <w:rPr>
          <w:rFonts w:ascii="Times New Roman" w:hAnsi="Times New Roman" w:cs="Times New Roman"/>
          <w:sz w:val="28"/>
          <w:szCs w:val="28"/>
        </w:rPr>
        <w:t xml:space="preserve"> </w:t>
      </w:r>
      <w:proofErr w:type="spellStart"/>
      <w:r w:rsidR="007A6E68" w:rsidRPr="00E4183C">
        <w:rPr>
          <w:rFonts w:ascii="Times New Roman" w:hAnsi="Times New Roman" w:cs="Times New Roman"/>
          <w:sz w:val="28"/>
          <w:szCs w:val="28"/>
        </w:rPr>
        <w:t>phòng</w:t>
      </w:r>
      <w:proofErr w:type="spellEnd"/>
      <w:r w:rsidR="00C01BE8" w:rsidRPr="00E4183C">
        <w:rPr>
          <w:rFonts w:ascii="Times New Roman" w:hAnsi="Times New Roman" w:cs="Times New Roman"/>
          <w:sz w:val="28"/>
          <w:szCs w:val="28"/>
          <w:lang w:val="vi-VN"/>
        </w:rPr>
        <w:t xml:space="preserve">…Đây là những điểm mới hết sức quan trọng của luận án. Các giải pháp đưa ra đều được phân tích cụ thể, rõ ràng </w:t>
      </w:r>
      <w:r w:rsidR="009E597F">
        <w:rPr>
          <w:rFonts w:ascii="Times New Roman" w:hAnsi="Times New Roman" w:cs="Times New Roman"/>
          <w:sz w:val="28"/>
          <w:szCs w:val="28"/>
          <w:lang w:val="vi-VN"/>
        </w:rPr>
        <w:t xml:space="preserve">trình bày </w:t>
      </w:r>
      <w:r w:rsidR="00C01BE8" w:rsidRPr="00E4183C">
        <w:rPr>
          <w:rFonts w:ascii="Times New Roman" w:hAnsi="Times New Roman" w:cs="Times New Roman"/>
          <w:sz w:val="28"/>
          <w:szCs w:val="28"/>
          <w:lang w:val="vi-VN"/>
        </w:rPr>
        <w:t>logic gắn với đặc thù riêng của các bệnh viện quân đội nên có tính ứng dụng cao.</w:t>
      </w:r>
    </w:p>
    <w:p w14:paraId="3B7E2C57" w14:textId="77777777" w:rsidR="00C01BE8" w:rsidRDefault="00C01BE8" w:rsidP="00E4183C">
      <w:pPr>
        <w:spacing w:line="360" w:lineRule="exact"/>
        <w:ind w:firstLine="720"/>
        <w:jc w:val="both"/>
        <w:rPr>
          <w:rFonts w:ascii="Times New Roman" w:hAnsi="Times New Roman" w:cs="Times New Roman"/>
          <w:sz w:val="28"/>
          <w:szCs w:val="28"/>
          <w:lang w:val="vi-VN"/>
        </w:rPr>
      </w:pPr>
      <w:r w:rsidRPr="00E4183C">
        <w:rPr>
          <w:rFonts w:ascii="Times New Roman" w:hAnsi="Times New Roman" w:cs="Times New Roman"/>
          <w:sz w:val="28"/>
          <w:szCs w:val="28"/>
          <w:lang w:val="vi-VN"/>
        </w:rPr>
        <w:t xml:space="preserve">Luận án sẽ là tài liệu tham khảo quan trọng và cần thiết trong bối cảnh đổi mới cơ chế quản lý tài chính trong quân đội nói chung và cơ chế quản lý tài chính các bệnh viện quân đội nói riêng. </w:t>
      </w:r>
      <w:r w:rsidR="00C04E30" w:rsidRPr="00E4183C">
        <w:rPr>
          <w:rFonts w:ascii="Times New Roman" w:hAnsi="Times New Roman" w:cs="Times New Roman"/>
          <w:sz w:val="28"/>
          <w:szCs w:val="28"/>
          <w:lang w:val="vi-VN"/>
        </w:rPr>
        <w:t>Những phân tích, đánh giá của luận án góp phần làm rõ ràng, khách quan</w:t>
      </w:r>
      <w:r w:rsidR="009E597F">
        <w:rPr>
          <w:rFonts w:ascii="Times New Roman" w:hAnsi="Times New Roman" w:cs="Times New Roman"/>
          <w:sz w:val="28"/>
          <w:szCs w:val="28"/>
          <w:lang w:val="vi-VN"/>
        </w:rPr>
        <w:t>,</w:t>
      </w:r>
      <w:r w:rsidR="00C04E30" w:rsidRPr="00E4183C">
        <w:rPr>
          <w:rFonts w:ascii="Times New Roman" w:hAnsi="Times New Roman" w:cs="Times New Roman"/>
          <w:sz w:val="28"/>
          <w:szCs w:val="28"/>
          <w:lang w:val="vi-VN"/>
        </w:rPr>
        <w:t xml:space="preserve"> chính xác hơn q</w:t>
      </w:r>
      <w:r w:rsidRPr="00E4183C">
        <w:rPr>
          <w:rFonts w:ascii="Times New Roman" w:hAnsi="Times New Roman" w:cs="Times New Roman"/>
          <w:sz w:val="28"/>
          <w:szCs w:val="28"/>
          <w:lang w:val="vi-VN"/>
        </w:rPr>
        <w:t>uá trình nhìn nhận, đánh giá về hệ thống cơ chế quản lý tài chính cũ và việc xây dựng, h</w:t>
      </w:r>
      <w:bookmarkStart w:id="0" w:name="_GoBack"/>
      <w:bookmarkEnd w:id="0"/>
      <w:r w:rsidRPr="00E4183C">
        <w:rPr>
          <w:rFonts w:ascii="Times New Roman" w:hAnsi="Times New Roman" w:cs="Times New Roman"/>
          <w:sz w:val="28"/>
          <w:szCs w:val="28"/>
          <w:lang w:val="vi-VN"/>
        </w:rPr>
        <w:t xml:space="preserve">oàn thiện </w:t>
      </w:r>
      <w:r w:rsidR="00C04E30" w:rsidRPr="00E4183C">
        <w:rPr>
          <w:rFonts w:ascii="Times New Roman" w:hAnsi="Times New Roman" w:cs="Times New Roman"/>
          <w:sz w:val="28"/>
          <w:szCs w:val="28"/>
          <w:lang w:val="vi-VN"/>
        </w:rPr>
        <w:t xml:space="preserve">hệ thống </w:t>
      </w:r>
      <w:r w:rsidRPr="00E4183C">
        <w:rPr>
          <w:rFonts w:ascii="Times New Roman" w:hAnsi="Times New Roman" w:cs="Times New Roman"/>
          <w:sz w:val="28"/>
          <w:szCs w:val="28"/>
          <w:lang w:val="vi-VN"/>
        </w:rPr>
        <w:t xml:space="preserve">cơ chế quản lý tài chính mới </w:t>
      </w:r>
      <w:r w:rsidR="006C0FF7">
        <w:rPr>
          <w:rFonts w:ascii="Times New Roman" w:hAnsi="Times New Roman" w:cs="Times New Roman"/>
          <w:sz w:val="28"/>
          <w:szCs w:val="28"/>
          <w:lang w:val="vi-VN"/>
        </w:rPr>
        <w:t>trên</w:t>
      </w:r>
      <w:r w:rsidRPr="00E4183C">
        <w:rPr>
          <w:rFonts w:ascii="Times New Roman" w:hAnsi="Times New Roman" w:cs="Times New Roman"/>
          <w:sz w:val="28"/>
          <w:szCs w:val="28"/>
          <w:lang w:val="vi-VN"/>
        </w:rPr>
        <w:t xml:space="preserve"> quan điểm các bệnh viện quân đội là những đơn vị sự nghiệp y tế công lập gắn với đặc thù riêng </w:t>
      </w:r>
      <w:r w:rsidR="001F2BD6">
        <w:rPr>
          <w:rFonts w:ascii="Times New Roman" w:hAnsi="Times New Roman" w:cs="Times New Roman"/>
          <w:sz w:val="28"/>
          <w:szCs w:val="28"/>
          <w:lang w:val="vi-VN"/>
        </w:rPr>
        <w:t>của đơn vị</w:t>
      </w:r>
      <w:r w:rsidRPr="00E4183C">
        <w:rPr>
          <w:rFonts w:ascii="Times New Roman" w:hAnsi="Times New Roman" w:cs="Times New Roman"/>
          <w:sz w:val="28"/>
          <w:szCs w:val="28"/>
          <w:lang w:val="vi-VN"/>
        </w:rPr>
        <w:t xml:space="preserve"> quân đội</w:t>
      </w:r>
      <w:r w:rsidR="00C04E30" w:rsidRPr="00E4183C">
        <w:rPr>
          <w:rFonts w:ascii="Times New Roman" w:hAnsi="Times New Roman" w:cs="Times New Roman"/>
          <w:sz w:val="28"/>
          <w:szCs w:val="28"/>
          <w:lang w:val="vi-VN"/>
        </w:rPr>
        <w:t>. Các giải pháp của luận án góp phần hoàn thiện hệ thống cơ chế quản lý tài chính bệnh viện quân đội trong thời gian tới phù hợp và hiệu quả.</w:t>
      </w:r>
    </w:p>
    <w:p w14:paraId="7277D58D" w14:textId="77777777" w:rsidR="007275A5" w:rsidRDefault="007275A5" w:rsidP="00E4183C">
      <w:pPr>
        <w:spacing w:line="360" w:lineRule="exact"/>
        <w:ind w:firstLine="720"/>
        <w:jc w:val="both"/>
        <w:rPr>
          <w:rFonts w:ascii="Times New Roman" w:hAnsi="Times New Roman" w:cs="Times New Roman"/>
          <w:sz w:val="28"/>
          <w:szCs w:val="28"/>
          <w:lang w:val="vi-VN"/>
        </w:rPr>
      </w:pPr>
    </w:p>
    <w:p w14:paraId="7A487B27" w14:textId="434E1513" w:rsidR="007275A5" w:rsidRPr="00181C48" w:rsidRDefault="00181C48" w:rsidP="00181C48">
      <w:pPr>
        <w:spacing w:line="360" w:lineRule="exact"/>
        <w:ind w:left="2160"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r w:rsidR="007275A5" w:rsidRPr="00181C48">
        <w:rPr>
          <w:rFonts w:ascii="Times New Roman" w:hAnsi="Times New Roman" w:cs="Times New Roman"/>
          <w:i/>
          <w:sz w:val="28"/>
          <w:szCs w:val="28"/>
          <w:lang w:val="vi-VN"/>
        </w:rPr>
        <w:t>Hà Nội, ngày</w:t>
      </w:r>
      <w:r>
        <w:rPr>
          <w:rFonts w:ascii="Times New Roman" w:hAnsi="Times New Roman" w:cs="Times New Roman"/>
          <w:i/>
          <w:sz w:val="28"/>
          <w:szCs w:val="28"/>
          <w:lang w:val="vi-VN"/>
        </w:rPr>
        <w:t xml:space="preserve">  </w:t>
      </w:r>
      <w:r w:rsidR="007275A5" w:rsidRPr="00181C48">
        <w:rPr>
          <w:rFonts w:ascii="Times New Roman" w:hAnsi="Times New Roman" w:cs="Times New Roman"/>
          <w:i/>
          <w:sz w:val="28"/>
          <w:szCs w:val="28"/>
          <w:lang w:val="vi-VN"/>
        </w:rPr>
        <w:t xml:space="preserve"> </w:t>
      </w:r>
      <w:r w:rsidR="000F796D">
        <w:rPr>
          <w:rFonts w:ascii="Times New Roman" w:hAnsi="Times New Roman" w:cs="Times New Roman"/>
          <w:i/>
          <w:sz w:val="28"/>
          <w:szCs w:val="28"/>
          <w:lang w:val="vi-VN"/>
        </w:rPr>
        <w:t xml:space="preserve"> </w:t>
      </w:r>
      <w:r w:rsidR="007275A5" w:rsidRPr="00181C48">
        <w:rPr>
          <w:rFonts w:ascii="Times New Roman" w:hAnsi="Times New Roman" w:cs="Times New Roman"/>
          <w:i/>
          <w:sz w:val="28"/>
          <w:szCs w:val="28"/>
          <w:lang w:val="vi-VN"/>
        </w:rPr>
        <w:t xml:space="preserve">tháng </w:t>
      </w:r>
      <w:r>
        <w:rPr>
          <w:rFonts w:ascii="Times New Roman" w:hAnsi="Times New Roman" w:cs="Times New Roman"/>
          <w:i/>
          <w:sz w:val="28"/>
          <w:szCs w:val="28"/>
          <w:lang w:val="vi-VN"/>
        </w:rPr>
        <w:t xml:space="preserve">4 </w:t>
      </w:r>
      <w:r w:rsidR="007275A5" w:rsidRPr="00181C48">
        <w:rPr>
          <w:rFonts w:ascii="Times New Roman" w:hAnsi="Times New Roman" w:cs="Times New Roman"/>
          <w:i/>
          <w:sz w:val="28"/>
          <w:szCs w:val="28"/>
          <w:lang w:val="vi-VN"/>
        </w:rPr>
        <w:t>năm 2019</w:t>
      </w:r>
    </w:p>
    <w:p w14:paraId="49A98DF7" w14:textId="77777777" w:rsidR="007275A5" w:rsidRDefault="007275A5" w:rsidP="007275A5">
      <w:pPr>
        <w:spacing w:line="360" w:lineRule="exact"/>
        <w:ind w:left="5040" w:firstLine="720"/>
        <w:jc w:val="both"/>
        <w:rPr>
          <w:rFonts w:ascii="Times New Roman" w:hAnsi="Times New Roman" w:cs="Times New Roman"/>
          <w:sz w:val="28"/>
          <w:szCs w:val="28"/>
          <w:lang w:val="vi-VN"/>
        </w:rPr>
      </w:pP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22"/>
        <w:gridCol w:w="3488"/>
      </w:tblGrid>
      <w:tr w:rsidR="007275A5" w14:paraId="500E1430" w14:textId="77777777" w:rsidTr="00181C48">
        <w:tc>
          <w:tcPr>
            <w:tcW w:w="6232" w:type="dxa"/>
            <w:gridSpan w:val="2"/>
            <w:vAlign w:val="center"/>
          </w:tcPr>
          <w:p w14:paraId="08B80DE2" w14:textId="77777777" w:rsidR="007275A5" w:rsidRDefault="00B46F31" w:rsidP="007275A5">
            <w:pPr>
              <w:spacing w:line="360" w:lineRule="exact"/>
              <w:jc w:val="center"/>
              <w:rPr>
                <w:rFonts w:ascii="Times New Roman" w:hAnsi="Times New Roman" w:cs="Times New Roman"/>
                <w:sz w:val="28"/>
                <w:szCs w:val="28"/>
                <w:lang w:val="vi-VN"/>
              </w:rPr>
            </w:pPr>
            <w:r>
              <w:rPr>
                <w:rFonts w:ascii="Times New Roman" w:hAnsi="Times New Roman" w:cs="Times New Roman"/>
                <w:sz w:val="28"/>
                <w:szCs w:val="28"/>
                <w:lang w:val="vi-VN"/>
              </w:rPr>
              <w:t>CÁN BỘ</w:t>
            </w:r>
            <w:r w:rsidR="007275A5">
              <w:rPr>
                <w:rFonts w:ascii="Times New Roman" w:hAnsi="Times New Roman" w:cs="Times New Roman"/>
                <w:sz w:val="28"/>
                <w:szCs w:val="28"/>
                <w:lang w:val="vi-VN"/>
              </w:rPr>
              <w:t xml:space="preserve"> HƯỚNG DẪN KHOA HỌC</w:t>
            </w:r>
          </w:p>
        </w:tc>
        <w:tc>
          <w:tcPr>
            <w:tcW w:w="3488" w:type="dxa"/>
            <w:vAlign w:val="center"/>
          </w:tcPr>
          <w:p w14:paraId="17F93FB7" w14:textId="77777777" w:rsidR="007275A5" w:rsidRDefault="007275A5" w:rsidP="007275A5">
            <w:pPr>
              <w:spacing w:line="360" w:lineRule="exact"/>
              <w:jc w:val="center"/>
              <w:rPr>
                <w:rFonts w:ascii="Times New Roman" w:hAnsi="Times New Roman" w:cs="Times New Roman"/>
                <w:sz w:val="28"/>
                <w:szCs w:val="28"/>
                <w:lang w:val="vi-VN"/>
              </w:rPr>
            </w:pPr>
            <w:r>
              <w:rPr>
                <w:rFonts w:ascii="Times New Roman" w:hAnsi="Times New Roman" w:cs="Times New Roman"/>
                <w:sz w:val="28"/>
                <w:szCs w:val="28"/>
                <w:lang w:val="vi-VN"/>
              </w:rPr>
              <w:t>NGHIÊN CỨU SINH</w:t>
            </w:r>
          </w:p>
        </w:tc>
      </w:tr>
      <w:tr w:rsidR="007275A5" w14:paraId="4869C5FC" w14:textId="77777777" w:rsidTr="00181C48">
        <w:tc>
          <w:tcPr>
            <w:tcW w:w="3510" w:type="dxa"/>
          </w:tcPr>
          <w:p w14:paraId="472964EE" w14:textId="77777777" w:rsidR="007275A5" w:rsidRPr="00B46F31" w:rsidRDefault="00B46F31" w:rsidP="007275A5">
            <w:pPr>
              <w:spacing w:line="360" w:lineRule="exact"/>
              <w:jc w:val="center"/>
              <w:rPr>
                <w:rFonts w:ascii="Times New Roman" w:hAnsi="Times New Roman" w:cs="Times New Roman"/>
                <w:b/>
                <w:sz w:val="28"/>
                <w:szCs w:val="28"/>
                <w:lang w:val="vi-VN"/>
              </w:rPr>
            </w:pPr>
            <w:r w:rsidRPr="00B46F31">
              <w:rPr>
                <w:rFonts w:ascii="Times New Roman" w:hAnsi="Times New Roman" w:cs="Times New Roman"/>
                <w:b/>
                <w:sz w:val="28"/>
                <w:szCs w:val="28"/>
                <w:lang w:val="vi-VN"/>
              </w:rPr>
              <w:t>Hướng dẫn 1</w:t>
            </w:r>
          </w:p>
          <w:p w14:paraId="1A11E318"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B41C10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6496CA9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07E6BA4E"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98605B2" w14:textId="77777777" w:rsidR="007275A5" w:rsidRPr="00B46F31" w:rsidRDefault="007275A5" w:rsidP="00E4183C">
            <w:pPr>
              <w:spacing w:line="360" w:lineRule="exact"/>
              <w:jc w:val="both"/>
              <w:rPr>
                <w:rFonts w:ascii="Times New Roman" w:hAnsi="Times New Roman" w:cs="Times New Roman"/>
                <w:b/>
                <w:sz w:val="28"/>
                <w:szCs w:val="28"/>
                <w:lang w:val="vi-VN"/>
              </w:rPr>
            </w:pPr>
            <w:r w:rsidRPr="00B46F31">
              <w:rPr>
                <w:rFonts w:ascii="Times New Roman" w:hAnsi="Times New Roman" w:cs="Times New Roman"/>
                <w:b/>
                <w:sz w:val="28"/>
                <w:szCs w:val="28"/>
                <w:lang w:val="vi-VN"/>
              </w:rPr>
              <w:t>PGS. TS Bùi Đường Nghiêu</w:t>
            </w:r>
          </w:p>
        </w:tc>
        <w:tc>
          <w:tcPr>
            <w:tcW w:w="2722" w:type="dxa"/>
          </w:tcPr>
          <w:p w14:paraId="659562D1" w14:textId="77777777" w:rsidR="007275A5" w:rsidRPr="00B46F31" w:rsidRDefault="00B46F31" w:rsidP="007275A5">
            <w:pPr>
              <w:spacing w:line="360" w:lineRule="exact"/>
              <w:jc w:val="center"/>
              <w:rPr>
                <w:rFonts w:ascii="Times New Roman" w:hAnsi="Times New Roman" w:cs="Times New Roman"/>
                <w:b/>
                <w:sz w:val="28"/>
                <w:szCs w:val="28"/>
                <w:lang w:val="vi-VN"/>
              </w:rPr>
            </w:pPr>
            <w:r w:rsidRPr="00B46F31">
              <w:rPr>
                <w:rFonts w:ascii="Times New Roman" w:hAnsi="Times New Roman" w:cs="Times New Roman"/>
                <w:b/>
                <w:sz w:val="28"/>
                <w:szCs w:val="28"/>
                <w:lang w:val="vi-VN"/>
              </w:rPr>
              <w:t>Hướng dẫn 2</w:t>
            </w:r>
          </w:p>
          <w:p w14:paraId="2EFCCE02"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377F3A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1BCB07BD"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56F4AEBB"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03E02A4F" w14:textId="77777777" w:rsidR="007275A5" w:rsidRPr="00B46F31" w:rsidRDefault="00181C48" w:rsidP="00181C48">
            <w:pPr>
              <w:spacing w:line="360" w:lineRule="exact"/>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7275A5" w:rsidRPr="00B46F31">
              <w:rPr>
                <w:rFonts w:ascii="Times New Roman" w:hAnsi="Times New Roman" w:cs="Times New Roman"/>
                <w:b/>
                <w:sz w:val="28"/>
                <w:szCs w:val="28"/>
                <w:lang w:val="vi-VN"/>
              </w:rPr>
              <w:t>TS Đỗ Mạnh Hùng</w:t>
            </w:r>
          </w:p>
        </w:tc>
        <w:tc>
          <w:tcPr>
            <w:tcW w:w="3488" w:type="dxa"/>
          </w:tcPr>
          <w:p w14:paraId="49C3BB2A"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74F02960"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C703007"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6EF429A"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13DAE16B"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4F0686AF" w14:textId="77777777" w:rsidR="007275A5" w:rsidRPr="00B46F31" w:rsidRDefault="007275A5" w:rsidP="007275A5">
            <w:pPr>
              <w:spacing w:line="360" w:lineRule="exact"/>
              <w:jc w:val="center"/>
              <w:rPr>
                <w:rFonts w:ascii="Times New Roman" w:hAnsi="Times New Roman" w:cs="Times New Roman"/>
                <w:b/>
                <w:sz w:val="28"/>
                <w:szCs w:val="28"/>
                <w:lang w:val="vi-VN"/>
              </w:rPr>
            </w:pPr>
            <w:r w:rsidRPr="00B46F31">
              <w:rPr>
                <w:rFonts w:ascii="Times New Roman" w:hAnsi="Times New Roman" w:cs="Times New Roman"/>
                <w:b/>
                <w:sz w:val="28"/>
                <w:szCs w:val="28"/>
                <w:lang w:val="vi-VN"/>
              </w:rPr>
              <w:t>Nguyễn Anh Tuấn</w:t>
            </w:r>
          </w:p>
        </w:tc>
      </w:tr>
    </w:tbl>
    <w:p w14:paraId="1CDD294B" w14:textId="77777777" w:rsidR="000C7F96" w:rsidRDefault="000C7F96" w:rsidP="00E4183C">
      <w:pPr>
        <w:spacing w:line="360" w:lineRule="exact"/>
        <w:ind w:firstLine="720"/>
        <w:jc w:val="both"/>
        <w:rPr>
          <w:rFonts w:ascii="Times New Roman" w:hAnsi="Times New Roman" w:cs="Times New Roman"/>
          <w:sz w:val="28"/>
          <w:szCs w:val="28"/>
          <w:lang w:val="vi-VN"/>
        </w:rPr>
      </w:pPr>
    </w:p>
    <w:p w14:paraId="6B85E66E" w14:textId="77777777" w:rsidR="00E4183C" w:rsidRPr="00E4183C" w:rsidRDefault="00E4183C" w:rsidP="00E4183C">
      <w:pPr>
        <w:spacing w:line="360" w:lineRule="exact"/>
        <w:ind w:firstLine="720"/>
        <w:jc w:val="both"/>
        <w:rPr>
          <w:rFonts w:ascii="Times New Roman" w:hAnsi="Times New Roman" w:cs="Times New Roman"/>
          <w:sz w:val="28"/>
          <w:szCs w:val="28"/>
          <w:lang w:val="vi-VN"/>
        </w:rPr>
      </w:pPr>
    </w:p>
    <w:sectPr w:rsidR="00E4183C" w:rsidRPr="00E4183C" w:rsidSect="00D96041">
      <w:pgSz w:w="12240" w:h="15840"/>
      <w:pgMar w:top="1296" w:right="115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54EB"/>
    <w:multiLevelType w:val="hybridMultilevel"/>
    <w:tmpl w:val="0A6E7D06"/>
    <w:lvl w:ilvl="0" w:tplc="AC1AEB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B"/>
    <w:rsid w:val="000C7F96"/>
    <w:rsid w:val="000F796D"/>
    <w:rsid w:val="00181C48"/>
    <w:rsid w:val="001A2D22"/>
    <w:rsid w:val="001F2BD6"/>
    <w:rsid w:val="002B5D3F"/>
    <w:rsid w:val="00386B0A"/>
    <w:rsid w:val="00487F58"/>
    <w:rsid w:val="005733C2"/>
    <w:rsid w:val="005927FF"/>
    <w:rsid w:val="006C0FF7"/>
    <w:rsid w:val="007275A5"/>
    <w:rsid w:val="007531EB"/>
    <w:rsid w:val="00776317"/>
    <w:rsid w:val="007A6E68"/>
    <w:rsid w:val="00886780"/>
    <w:rsid w:val="00897A33"/>
    <w:rsid w:val="008B4F73"/>
    <w:rsid w:val="00905837"/>
    <w:rsid w:val="009E597F"/>
    <w:rsid w:val="00B15FBC"/>
    <w:rsid w:val="00B46F31"/>
    <w:rsid w:val="00C01BE8"/>
    <w:rsid w:val="00C04E30"/>
    <w:rsid w:val="00CE5C81"/>
    <w:rsid w:val="00D6632B"/>
    <w:rsid w:val="00D96041"/>
    <w:rsid w:val="00E4183C"/>
    <w:rsid w:val="00EC4C7B"/>
    <w:rsid w:val="00F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AD4D"/>
  <w15:chartTrackingRefBased/>
  <w15:docId w15:val="{476609F6-545E-EB49-837E-0A1BB90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EB"/>
    <w:pPr>
      <w:ind w:left="720"/>
      <w:contextualSpacing/>
    </w:pPr>
  </w:style>
  <w:style w:type="table" w:styleId="TableGrid">
    <w:name w:val="Table Grid"/>
    <w:basedOn w:val="TableNormal"/>
    <w:uiPriority w:val="39"/>
    <w:rsid w:val="007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2019-04-18T01:01:00Z</cp:lastPrinted>
  <dcterms:created xsi:type="dcterms:W3CDTF">2019-04-16T02:15:00Z</dcterms:created>
  <dcterms:modified xsi:type="dcterms:W3CDTF">2019-04-18T01:01:00Z</dcterms:modified>
</cp:coreProperties>
</file>